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D7EA7" w14:textId="2B6A951A" w:rsidR="007271B5" w:rsidRDefault="007271B5" w:rsidP="007271B5">
      <w:pPr>
        <w:pStyle w:val="Title"/>
      </w:pPr>
      <w:bookmarkStart w:id="0" w:name="_Toc487643047"/>
      <w:bookmarkStart w:id="1" w:name="_Toc487643160"/>
      <w:bookmarkStart w:id="2" w:name="_Toc487643318"/>
      <w:bookmarkStart w:id="3" w:name="_Toc487643392"/>
      <w:bookmarkStart w:id="4" w:name="_Toc487643423"/>
      <w:r>
        <w:t xml:space="preserve">Eduard </w:t>
      </w:r>
      <w:r w:rsidR="006D0A90">
        <w:t>Vrábeľ</w:t>
      </w:r>
    </w:p>
    <w:p w14:paraId="36489250" w14:textId="2EA48763" w:rsidR="00CF147D" w:rsidRPr="00241313" w:rsidRDefault="00A8109C" w:rsidP="00241313">
      <w:pPr>
        <w:pStyle w:val="Heading1"/>
      </w:pPr>
      <w:bookmarkStart w:id="5" w:name="_qua59rghy8gl" w:colFirst="0" w:colLast="0"/>
      <w:bookmarkStart w:id="6" w:name="_Toc487755178"/>
      <w:bookmarkStart w:id="7" w:name="_Toc487765064"/>
      <w:bookmarkStart w:id="8" w:name="_Toc487806477"/>
      <w:bookmarkStart w:id="9" w:name="_Toc487806532"/>
      <w:bookmarkEnd w:id="0"/>
      <w:bookmarkEnd w:id="1"/>
      <w:bookmarkEnd w:id="2"/>
      <w:bookmarkEnd w:id="3"/>
      <w:bookmarkEnd w:id="4"/>
      <w:bookmarkEnd w:id="5"/>
      <w:r>
        <w:t>Contact</w:t>
      </w:r>
      <w:bookmarkEnd w:id="6"/>
      <w:bookmarkEnd w:id="7"/>
      <w:bookmarkEnd w:id="8"/>
      <w:bookmarkEnd w:id="9"/>
    </w:p>
    <w:p w14:paraId="096A4CEE" w14:textId="5DDF757E" w:rsidR="009429C1" w:rsidRPr="006E0B2C" w:rsidRDefault="009429C1" w:rsidP="009429C1">
      <w:pPr>
        <w:rPr>
          <w:rStyle w:val="Emphasis"/>
        </w:rPr>
      </w:pPr>
      <w:bookmarkStart w:id="10" w:name="_k3txcyfjm2r6" w:colFirst="0" w:colLast="0"/>
      <w:bookmarkStart w:id="11" w:name="_q4ds2tgp9mdj" w:colFirst="0" w:colLast="0"/>
      <w:bookmarkEnd w:id="10"/>
      <w:bookmarkEnd w:id="11"/>
      <w:r w:rsidRPr="006E0B2C">
        <w:rPr>
          <w:rStyle w:val="Emphasis"/>
        </w:rPr>
        <w:t xml:space="preserve">Email: </w:t>
      </w:r>
      <w:bookmarkStart w:id="12" w:name="_GoBack"/>
      <w:bookmarkEnd w:id="12"/>
      <w:r w:rsidR="00D63DFB">
        <w:rPr>
          <w:rStyle w:val="Strong"/>
        </w:rPr>
        <w:t>mail@eduardvrabel</w:t>
      </w:r>
      <w:r w:rsidR="002D31DF">
        <w:rPr>
          <w:rStyle w:val="Strong"/>
        </w:rPr>
        <w:t>.com</w:t>
      </w:r>
    </w:p>
    <w:p w14:paraId="4E15EF99" w14:textId="7F7C32EE" w:rsidR="009429C1" w:rsidRPr="006E0B2C" w:rsidRDefault="009429C1" w:rsidP="009429C1">
      <w:pPr>
        <w:rPr>
          <w:rStyle w:val="Emphasis"/>
        </w:rPr>
      </w:pPr>
      <w:r w:rsidRPr="006E0B2C">
        <w:rPr>
          <w:rStyle w:val="Emphasis"/>
        </w:rPr>
        <w:t xml:space="preserve">Phone: </w:t>
      </w:r>
      <w:r w:rsidR="006E0B2C" w:rsidRPr="006E0B2C">
        <w:rPr>
          <w:rStyle w:val="Strong"/>
        </w:rPr>
        <w:t>+</w:t>
      </w:r>
      <w:r w:rsidR="006E0B2C">
        <w:rPr>
          <w:rStyle w:val="Strong"/>
        </w:rPr>
        <w:t xml:space="preserve">44 (0) </w:t>
      </w:r>
      <w:r w:rsidRPr="006E0B2C">
        <w:rPr>
          <w:rStyle w:val="Strong"/>
        </w:rPr>
        <w:t>7766693019</w:t>
      </w:r>
    </w:p>
    <w:p w14:paraId="3A958FB5" w14:textId="547E65C7" w:rsidR="009429C1" w:rsidRPr="006E0B2C" w:rsidRDefault="009429C1" w:rsidP="009429C1">
      <w:pPr>
        <w:rPr>
          <w:rStyle w:val="Emphasis"/>
        </w:rPr>
      </w:pPr>
      <w:r w:rsidRPr="006E0B2C">
        <w:rPr>
          <w:rStyle w:val="Emphasis"/>
        </w:rPr>
        <w:t xml:space="preserve">Skype: </w:t>
      </w:r>
      <w:r w:rsidR="00144B69">
        <w:rPr>
          <w:rStyle w:val="Strong"/>
        </w:rPr>
        <w:t>eduardvrabel</w:t>
      </w:r>
    </w:p>
    <w:p w14:paraId="16B6E567" w14:textId="70C8F4F3" w:rsidR="009429C1" w:rsidRPr="006E0B2C" w:rsidRDefault="009429C1" w:rsidP="009429C1">
      <w:pPr>
        <w:rPr>
          <w:rStyle w:val="Emphasis"/>
        </w:rPr>
      </w:pPr>
      <w:r w:rsidRPr="006E0B2C">
        <w:rPr>
          <w:rStyle w:val="Emphasis"/>
        </w:rPr>
        <w:t xml:space="preserve">Website: </w:t>
      </w:r>
      <w:r w:rsidR="001D4F2A">
        <w:rPr>
          <w:rStyle w:val="Strong"/>
        </w:rPr>
        <w:t>www.e</w:t>
      </w:r>
      <w:r w:rsidR="00144B69">
        <w:rPr>
          <w:rStyle w:val="Strong"/>
        </w:rPr>
        <w:t>duardvrabel.com</w:t>
      </w:r>
    </w:p>
    <w:p w14:paraId="018B614F" w14:textId="0E9E5F76" w:rsidR="009429C1" w:rsidRPr="009F0797" w:rsidRDefault="009429C1" w:rsidP="009429C1">
      <w:pPr>
        <w:rPr>
          <w:rStyle w:val="Strong"/>
        </w:rPr>
      </w:pPr>
      <w:r w:rsidRPr="006E0B2C">
        <w:rPr>
          <w:rStyle w:val="Emphasis"/>
        </w:rPr>
        <w:t>Address:</w:t>
      </w:r>
      <w:r w:rsidR="009F0797">
        <w:rPr>
          <w:rStyle w:val="Emphasis"/>
        </w:rPr>
        <w:t xml:space="preserve"> </w:t>
      </w:r>
      <w:r w:rsidR="009F0797">
        <w:rPr>
          <w:rStyle w:val="Strong"/>
        </w:rPr>
        <w:t>46 Stanswood Gardens SE5 7SR London</w:t>
      </w:r>
    </w:p>
    <w:p w14:paraId="5B20D2B6" w14:textId="77777777" w:rsidR="009429C1" w:rsidRPr="006E0B2C" w:rsidRDefault="009429C1" w:rsidP="009429C1">
      <w:pPr>
        <w:rPr>
          <w:rStyle w:val="Emphasis"/>
        </w:rPr>
      </w:pPr>
      <w:r w:rsidRPr="006E0B2C">
        <w:rPr>
          <w:rStyle w:val="Emphasis"/>
        </w:rPr>
        <w:t xml:space="preserve">Nationality: </w:t>
      </w:r>
      <w:r w:rsidRPr="006E0B2C">
        <w:rPr>
          <w:rStyle w:val="Strong"/>
        </w:rPr>
        <w:t>Slovak</w:t>
      </w:r>
    </w:p>
    <w:p w14:paraId="567547B8" w14:textId="68B74DBF" w:rsidR="00E93182" w:rsidRPr="00241313" w:rsidRDefault="00E93182" w:rsidP="00E93182">
      <w:pPr>
        <w:pStyle w:val="Heading1"/>
      </w:pPr>
      <w:bookmarkStart w:id="13" w:name="_oh50gp60ggpq" w:colFirst="0" w:colLast="0"/>
      <w:bookmarkStart w:id="14" w:name="_Toc487755179"/>
      <w:bookmarkStart w:id="15" w:name="_Toc487765065"/>
      <w:bookmarkStart w:id="16" w:name="_Toc487806478"/>
      <w:bookmarkStart w:id="17" w:name="_Toc487806533"/>
      <w:bookmarkEnd w:id="13"/>
      <w:r>
        <w:t>Profile</w:t>
      </w:r>
      <w:bookmarkEnd w:id="14"/>
      <w:bookmarkEnd w:id="15"/>
      <w:bookmarkEnd w:id="16"/>
      <w:bookmarkEnd w:id="17"/>
    </w:p>
    <w:p w14:paraId="62F1F816" w14:textId="3B2C59A8" w:rsidR="002F36C6" w:rsidRPr="002C6126" w:rsidRDefault="002F36C6" w:rsidP="002C6126">
      <w:r w:rsidRPr="002C6126">
        <w:t>A dynamic and experienced CAD specialist seeking a new opportunity</w:t>
      </w:r>
      <w:r w:rsidR="00DA74AE">
        <w:t xml:space="preserve"> to work</w:t>
      </w:r>
      <w:r w:rsidRPr="002C6126">
        <w:t xml:space="preserve"> on challenging projects from conception to delivery. BA qualified in architecture with seven years’ experience working well on his own initiative a</w:t>
      </w:r>
      <w:r w:rsidR="00CF4912">
        <w:t>s well as part of a wider team.</w:t>
      </w:r>
    </w:p>
    <w:p w14:paraId="31EF424D" w14:textId="597FE68A" w:rsidR="002F36C6" w:rsidRPr="002C6126" w:rsidRDefault="002F36C6" w:rsidP="002C6126">
      <w:r w:rsidRPr="002C6126">
        <w:t>Develop</w:t>
      </w:r>
      <w:r w:rsidR="00DA74AE">
        <w:t>ed</w:t>
      </w:r>
      <w:r w:rsidRPr="002C6126">
        <w:t xml:space="preserve"> extensive knowledge of advanced CAD systems and good level of technical understanding. Having an enthusiastic approach to problem solving </w:t>
      </w:r>
      <w:r w:rsidR="00B214AD">
        <w:t>when working on</w:t>
      </w:r>
      <w:r w:rsidRPr="002C6126">
        <w:t xml:space="preserve"> production </w:t>
      </w:r>
      <w:r w:rsidR="00B214AD">
        <w:t>that</w:t>
      </w:r>
      <w:r w:rsidRPr="002C6126">
        <w:t xml:space="preserve"> minimises re–work. Ensure the project work and designs are well thought out and planned to perfection – clear, accurate and cost effective.</w:t>
      </w:r>
    </w:p>
    <w:p w14:paraId="57B28C7D" w14:textId="16C088B7" w:rsidR="00522641" w:rsidRDefault="00522641" w:rsidP="00522641">
      <w:pPr>
        <w:pStyle w:val="Heading1"/>
      </w:pPr>
      <w:bookmarkStart w:id="18" w:name="_Toc484906354"/>
      <w:bookmarkStart w:id="19" w:name="_Toc487765066"/>
      <w:bookmarkStart w:id="20" w:name="_Toc487806479"/>
      <w:bookmarkStart w:id="21" w:name="_Toc487806534"/>
      <w:r>
        <w:t>Experience</w:t>
      </w:r>
      <w:bookmarkEnd w:id="18"/>
      <w:bookmarkEnd w:id="19"/>
      <w:bookmarkEnd w:id="20"/>
      <w:bookmarkEnd w:id="21"/>
    </w:p>
    <w:p w14:paraId="5FE5FCB3" w14:textId="77777777" w:rsidR="00522641" w:rsidRDefault="00522641" w:rsidP="00631598">
      <w:pPr>
        <w:pStyle w:val="Heading2"/>
      </w:pPr>
      <w:bookmarkStart w:id="22" w:name="_Toc487765067"/>
      <w:bookmarkStart w:id="23" w:name="_Toc487806480"/>
      <w:bookmarkStart w:id="24" w:name="_Toc487806535"/>
      <w:r>
        <w:t>Atkins</w:t>
      </w:r>
      <w:bookmarkEnd w:id="22"/>
      <w:bookmarkEnd w:id="23"/>
      <w:bookmarkEnd w:id="24"/>
    </w:p>
    <w:p w14:paraId="151C59D6" w14:textId="46CE593E" w:rsidR="00522641" w:rsidRDefault="00F6381B" w:rsidP="00522641">
      <w:r>
        <w:t xml:space="preserve">March 2015 – Now | </w:t>
      </w:r>
      <w:r w:rsidR="00522641">
        <w:t>England, London, 286 Euston Road</w:t>
      </w:r>
    </w:p>
    <w:p w14:paraId="0BA11913" w14:textId="1494EE13" w:rsidR="00522641" w:rsidRPr="002C6126" w:rsidRDefault="00522641" w:rsidP="00522641">
      <w:pPr>
        <w:rPr>
          <w:b/>
          <w:bCs/>
          <w:i/>
          <w:color w:val="auto"/>
        </w:rPr>
      </w:pPr>
      <w:r w:rsidRPr="00841DCC">
        <w:rPr>
          <w:rStyle w:val="Strong"/>
        </w:rPr>
        <w:t>CAD Technician / Designer</w:t>
      </w:r>
    </w:p>
    <w:p w14:paraId="79EDE050" w14:textId="60BFF59F" w:rsidR="00522641" w:rsidRDefault="00522641" w:rsidP="00522641">
      <w:r w:rsidRPr="00FC14B7">
        <w:t>Worked on several large–scale projects including Crossrail and Network Rail</w:t>
      </w:r>
      <w:r w:rsidR="0055269F">
        <w:t>,</w:t>
      </w:r>
      <w:r w:rsidRPr="00FC14B7">
        <w:t xml:space="preserve"> directly with multiple designers. Generally involved in projects throughout the whole production process on all disciplines. Ensure the correct workflow is adopted, maintained and CAD / BIM standards are upheld. Tweak and make changes to the drawing before it is sent to the engineer’s team. Often provide technical advice and assistance to the production team. Running clash detection on collaborative 3D information to eliminate delayed project delivery and further cost.</w:t>
      </w:r>
    </w:p>
    <w:p w14:paraId="71BA8755" w14:textId="718E805D" w:rsidR="00B26057" w:rsidRDefault="00522641" w:rsidP="00B26057">
      <w:pPr>
        <w:rPr>
          <w:rStyle w:val="Emphasis"/>
        </w:rPr>
      </w:pPr>
      <w:r w:rsidRPr="00841DCC">
        <w:rPr>
          <w:rStyle w:val="Emphasis"/>
        </w:rPr>
        <w:t>Farringdon Station – London – RIBA 5</w:t>
      </w:r>
    </w:p>
    <w:p w14:paraId="1F787C24" w14:textId="7D5D78FB" w:rsidR="00B26057" w:rsidRDefault="00B26057" w:rsidP="00B26057">
      <w:pPr>
        <w:rPr>
          <w:rStyle w:val="Emphasis"/>
        </w:rPr>
      </w:pPr>
      <w:r w:rsidRPr="00841DCC">
        <w:rPr>
          <w:rStyle w:val="Emphasis"/>
        </w:rPr>
        <w:t>Bank SSIU – London – RIBA 5</w:t>
      </w:r>
    </w:p>
    <w:p w14:paraId="4525E065" w14:textId="5255349D" w:rsidR="00522641" w:rsidRPr="00841DCC" w:rsidRDefault="00B26057" w:rsidP="00841DCC">
      <w:pPr>
        <w:rPr>
          <w:rStyle w:val="Emphasis"/>
        </w:rPr>
      </w:pPr>
      <w:r w:rsidRPr="00841DCC">
        <w:rPr>
          <w:rStyle w:val="Emphasis"/>
        </w:rPr>
        <w:t>Old Oak Common Depot – London – RIBA 3 – 5</w:t>
      </w:r>
    </w:p>
    <w:p w14:paraId="50E1FDB3" w14:textId="02DF67AD" w:rsidR="00B26057" w:rsidRDefault="00522641" w:rsidP="00B26057">
      <w:pPr>
        <w:rPr>
          <w:rStyle w:val="Emphasis"/>
        </w:rPr>
      </w:pPr>
      <w:r w:rsidRPr="00841DCC">
        <w:rPr>
          <w:rStyle w:val="Emphasis"/>
        </w:rPr>
        <w:t>Crossrail Anglia – London – RIBA 5</w:t>
      </w:r>
    </w:p>
    <w:p w14:paraId="143C8683" w14:textId="08CE8CBB" w:rsidR="00B26057" w:rsidRPr="00841DCC" w:rsidRDefault="00B26057" w:rsidP="00B26057">
      <w:pPr>
        <w:rPr>
          <w:rStyle w:val="Emphasis"/>
        </w:rPr>
      </w:pPr>
      <w:r w:rsidRPr="00841DCC">
        <w:rPr>
          <w:rStyle w:val="Emphasis"/>
        </w:rPr>
        <w:t>Victoria Dock Portal – London – RIBA 5 – 7</w:t>
      </w:r>
    </w:p>
    <w:p w14:paraId="2DF0998C" w14:textId="4CA40C40" w:rsidR="00041A32" w:rsidRPr="00041A32" w:rsidRDefault="00041A32" w:rsidP="00041A32">
      <w:pPr>
        <w:pStyle w:val="Heading2"/>
      </w:pPr>
      <w:bookmarkStart w:id="25" w:name="_Toc487765068"/>
      <w:bookmarkStart w:id="26" w:name="_Toc487806481"/>
      <w:bookmarkStart w:id="27" w:name="_Toc487806536"/>
      <w:r>
        <w:t>Freelance</w:t>
      </w:r>
      <w:bookmarkEnd w:id="25"/>
      <w:bookmarkEnd w:id="26"/>
      <w:bookmarkEnd w:id="27"/>
    </w:p>
    <w:p w14:paraId="7CE90EB9" w14:textId="239AD339" w:rsidR="00315B5F" w:rsidRPr="00F6381B" w:rsidRDefault="00EB63FE" w:rsidP="00F6381B">
      <w:r>
        <w:t>April 2013</w:t>
      </w:r>
      <w:r w:rsidR="00315B5F" w:rsidRPr="00F6381B">
        <w:t xml:space="preserve"> </w:t>
      </w:r>
      <w:r w:rsidR="00F45678" w:rsidRPr="00F6381B">
        <w:t>–</w:t>
      </w:r>
      <w:r w:rsidR="00315B5F" w:rsidRPr="00F6381B">
        <w:t xml:space="preserve"> February 2015</w:t>
      </w:r>
    </w:p>
    <w:p w14:paraId="067EE1EB" w14:textId="49EAC24E" w:rsidR="00041A32" w:rsidRPr="00BF1AD5" w:rsidRDefault="00EB63FE" w:rsidP="00041A32">
      <w:pPr>
        <w:rPr>
          <w:b/>
          <w:bCs/>
          <w:i/>
          <w:color w:val="auto"/>
        </w:rPr>
      </w:pPr>
      <w:r>
        <w:rPr>
          <w:rStyle w:val="Strong"/>
        </w:rPr>
        <w:t xml:space="preserve">CAD </w:t>
      </w:r>
      <w:r w:rsidR="00041A32">
        <w:rPr>
          <w:rStyle w:val="Strong"/>
        </w:rPr>
        <w:t>Draft</w:t>
      </w:r>
      <w:r>
        <w:rPr>
          <w:rStyle w:val="Strong"/>
        </w:rPr>
        <w:t>er</w:t>
      </w:r>
    </w:p>
    <w:p w14:paraId="37D0F07D" w14:textId="122A0856" w:rsidR="00315B5F" w:rsidRPr="00315B5F" w:rsidRDefault="002B4AF3" w:rsidP="00315B5F">
      <w:r>
        <w:t xml:space="preserve">Worked </w:t>
      </w:r>
      <w:r w:rsidRPr="00997347">
        <w:t>directly with clients to</w:t>
      </w:r>
      <w:r>
        <w:t xml:space="preserve"> ensure full coordination and compliance of the information</w:t>
      </w:r>
      <w:r w:rsidRPr="004751B8">
        <w:t>.</w:t>
      </w:r>
      <w:r w:rsidR="00315B5F" w:rsidRPr="00315B5F">
        <w:t xml:space="preserve"> Maintain drawing files and records throughout the duration of contracts. Prepare estimates for project costs and time associated with the drawings. Ensuring project deadlines are met on time. Presenting design plans </w:t>
      </w:r>
      <w:r w:rsidR="00CF4912">
        <w:t>to the project team or clients.</w:t>
      </w:r>
    </w:p>
    <w:p w14:paraId="1D1C69F1" w14:textId="77777777" w:rsidR="00AB6783" w:rsidRDefault="00315B5F" w:rsidP="00AB6783">
      <w:pPr>
        <w:rPr>
          <w:rStyle w:val="Emphasis"/>
        </w:rPr>
      </w:pPr>
      <w:r w:rsidRPr="00F6381B">
        <w:rPr>
          <w:rStyle w:val="Emphasis"/>
        </w:rPr>
        <w:t>Neon Deer – Kiev</w:t>
      </w:r>
      <w:r w:rsidR="00AB6783" w:rsidRPr="00AB6783">
        <w:rPr>
          <w:rStyle w:val="Emphasis"/>
        </w:rPr>
        <w:t xml:space="preserve"> </w:t>
      </w:r>
    </w:p>
    <w:p w14:paraId="01EDF4BE" w14:textId="66FF3813" w:rsidR="00AB6783" w:rsidRDefault="00AB6783" w:rsidP="00AB6783">
      <w:pPr>
        <w:rPr>
          <w:rStyle w:val="Emphasis"/>
        </w:rPr>
      </w:pPr>
      <w:r w:rsidRPr="00F6381B">
        <w:rPr>
          <w:rStyle w:val="Emphasis"/>
        </w:rPr>
        <w:t>Fountain Basin – France</w:t>
      </w:r>
    </w:p>
    <w:p w14:paraId="08894D4A" w14:textId="1DBE1288" w:rsidR="00AB6783" w:rsidRPr="00F6381B" w:rsidRDefault="000E2098" w:rsidP="00AB6783">
      <w:pPr>
        <w:rPr>
          <w:rStyle w:val="Emphasis"/>
        </w:rPr>
      </w:pPr>
      <w:r>
        <w:rPr>
          <w:rStyle w:val="Emphasis"/>
        </w:rPr>
        <w:t>Home Office Desk – France</w:t>
      </w:r>
    </w:p>
    <w:p w14:paraId="29FC4718" w14:textId="77777777" w:rsidR="00315B5F" w:rsidRPr="00315B5F" w:rsidRDefault="00315B5F" w:rsidP="00315B5F">
      <w:pPr>
        <w:pStyle w:val="Heading2"/>
      </w:pPr>
      <w:bookmarkStart w:id="28" w:name="_Toc487765069"/>
      <w:bookmarkStart w:id="29" w:name="_Toc487806482"/>
      <w:bookmarkStart w:id="30" w:name="_Toc487806537"/>
      <w:r w:rsidRPr="00315B5F">
        <w:t>Lifschutz Davidson Sandilands</w:t>
      </w:r>
      <w:bookmarkEnd w:id="28"/>
      <w:bookmarkEnd w:id="29"/>
      <w:bookmarkEnd w:id="30"/>
    </w:p>
    <w:p w14:paraId="4E403B89" w14:textId="05F292F0" w:rsidR="00315B5F" w:rsidRPr="00315B5F" w:rsidRDefault="00F6381B" w:rsidP="00315B5F">
      <w:r w:rsidRPr="00315B5F">
        <w:t xml:space="preserve">March 2014 </w:t>
      </w:r>
      <w:r>
        <w:t>–</w:t>
      </w:r>
      <w:r w:rsidRPr="00315B5F">
        <w:t xml:space="preserve"> May 2014</w:t>
      </w:r>
      <w:r>
        <w:t xml:space="preserve"> | </w:t>
      </w:r>
      <w:r w:rsidR="00315B5F" w:rsidRPr="00315B5F">
        <w:t>England, London, 22 St Peter's Square</w:t>
      </w:r>
    </w:p>
    <w:p w14:paraId="1138CC1E" w14:textId="77777777" w:rsidR="00315B5F" w:rsidRDefault="00315B5F" w:rsidP="00315B5F">
      <w:pPr>
        <w:rPr>
          <w:rStyle w:val="Strong"/>
        </w:rPr>
      </w:pPr>
      <w:r w:rsidRPr="00315B5F">
        <w:rPr>
          <w:rStyle w:val="Strong"/>
        </w:rPr>
        <w:t>Architectural Assistant</w:t>
      </w:r>
    </w:p>
    <w:p w14:paraId="7F72E7EA" w14:textId="77777777" w:rsidR="00315B5F" w:rsidRPr="00315B5F" w:rsidRDefault="00315B5F" w:rsidP="00315B5F">
      <w:r w:rsidRPr="00315B5F">
        <w:t>Experienced obtain on large open plan office environment. Worked closely with project leading architect to strict deadlines. Assigned daily tasks and extrapolated designs into CAD. Ensure that drawings take full regard of all requirements and report problems and deficiencies in the design and brief to an appropriate person.</w:t>
      </w:r>
    </w:p>
    <w:p w14:paraId="102ECA84" w14:textId="77777777" w:rsidR="00DA08DB" w:rsidRDefault="00315B5F" w:rsidP="00315B5F">
      <w:pPr>
        <w:spacing w:line="360" w:lineRule="auto"/>
        <w:rPr>
          <w:rStyle w:val="Emphasis"/>
        </w:rPr>
        <w:sectPr w:rsidR="00DA08DB" w:rsidSect="00730BDD">
          <w:pgSz w:w="11894" w:h="16834"/>
          <w:pgMar w:top="851" w:right="851" w:bottom="851" w:left="851" w:header="0" w:footer="720" w:gutter="0"/>
          <w:pgNumType w:start="1"/>
          <w:cols w:space="272"/>
          <w:docGrid w:linePitch="299"/>
        </w:sectPr>
      </w:pPr>
      <w:r w:rsidRPr="00851999">
        <w:rPr>
          <w:rStyle w:val="Emphasis"/>
        </w:rPr>
        <w:t>Latymer House – London – RIBA 5</w:t>
      </w:r>
    </w:p>
    <w:p w14:paraId="478DB71D" w14:textId="77777777" w:rsidR="00315B5F" w:rsidRPr="00315B5F" w:rsidRDefault="00315B5F" w:rsidP="00315B5F">
      <w:pPr>
        <w:pStyle w:val="Heading2"/>
      </w:pPr>
      <w:bookmarkStart w:id="31" w:name="_Toc487765070"/>
      <w:bookmarkStart w:id="32" w:name="_Toc487806483"/>
      <w:bookmarkStart w:id="33" w:name="_Toc487806538"/>
      <w:r w:rsidRPr="00315B5F">
        <w:lastRenderedPageBreak/>
        <w:t>FoRM Associates</w:t>
      </w:r>
      <w:bookmarkEnd w:id="31"/>
      <w:bookmarkEnd w:id="32"/>
      <w:bookmarkEnd w:id="33"/>
    </w:p>
    <w:p w14:paraId="22B6AFED" w14:textId="157F3ACD" w:rsidR="00315B5F" w:rsidRPr="00F6381B" w:rsidRDefault="00F6381B" w:rsidP="00F6381B">
      <w:r w:rsidRPr="00315B5F">
        <w:t xml:space="preserve">August 2008 </w:t>
      </w:r>
      <w:r w:rsidR="003B04BA">
        <w:t>–</w:t>
      </w:r>
      <w:r w:rsidRPr="00315B5F">
        <w:t xml:space="preserve"> March 2011</w:t>
      </w:r>
      <w:r>
        <w:t xml:space="preserve"> | </w:t>
      </w:r>
      <w:r w:rsidR="00315B5F" w:rsidRPr="00F6381B">
        <w:t>England, London, 154 Narrow Street</w:t>
      </w:r>
    </w:p>
    <w:p w14:paraId="4D96B83C" w14:textId="3496149F" w:rsidR="00315B5F" w:rsidRPr="00315B5F" w:rsidRDefault="00315B5F" w:rsidP="00315B5F">
      <w:pPr>
        <w:rPr>
          <w:b/>
          <w:bCs/>
          <w:i/>
          <w:color w:val="auto"/>
        </w:rPr>
      </w:pPr>
      <w:r w:rsidRPr="00315B5F">
        <w:rPr>
          <w:rStyle w:val="Strong"/>
        </w:rPr>
        <w:t>Architectural Assistant / CAD Administrator</w:t>
      </w:r>
    </w:p>
    <w:p w14:paraId="1174455F" w14:textId="77777777" w:rsidR="00315B5F" w:rsidRDefault="00315B5F" w:rsidP="00315B5F">
      <w:r w:rsidRPr="00315B5F">
        <w:t>Produced drawings and visualisations for structures such as bridges, canopies and lighting projects. Worked on a variety of urban design, architecture and landscape projects producing general arrangement drawings and detailed designs. Exploring new ways of CAD designs with 3D and parametric modeling, automatizing drafting and measuring processes. Having been directly involved with the customizing and implementation of CAD standards into the projects. Itemising all components and materials for all drawings in production. Utilizing my experience in training and managing staff members new to Bentley products.</w:t>
      </w:r>
    </w:p>
    <w:p w14:paraId="2BEE9E24" w14:textId="77777777" w:rsidR="00315B5F" w:rsidRPr="00596000" w:rsidRDefault="00315B5F" w:rsidP="00596000">
      <w:pPr>
        <w:rPr>
          <w:rStyle w:val="Emphasis"/>
        </w:rPr>
      </w:pPr>
      <w:r w:rsidRPr="00596000">
        <w:rPr>
          <w:rStyle w:val="Emphasis"/>
        </w:rPr>
        <w:t>Market Place – Kettering – RIBA 1 – 6</w:t>
      </w:r>
    </w:p>
    <w:p w14:paraId="7C358DD6" w14:textId="77777777" w:rsidR="00315B5F" w:rsidRPr="00596000" w:rsidRDefault="00315B5F" w:rsidP="00596000">
      <w:pPr>
        <w:rPr>
          <w:rStyle w:val="Emphasis"/>
        </w:rPr>
      </w:pPr>
      <w:r w:rsidRPr="00596000">
        <w:rPr>
          <w:rStyle w:val="Emphasis"/>
        </w:rPr>
        <w:t>Trafford Wharf Promenade – Manchester – RIBA 1 – 6</w:t>
      </w:r>
    </w:p>
    <w:p w14:paraId="2D8F44E0" w14:textId="77777777" w:rsidR="00315B5F" w:rsidRPr="00596000" w:rsidRDefault="00315B5F" w:rsidP="00596000">
      <w:pPr>
        <w:rPr>
          <w:rStyle w:val="Emphasis"/>
        </w:rPr>
      </w:pPr>
      <w:r w:rsidRPr="00596000">
        <w:rPr>
          <w:rStyle w:val="Emphasis"/>
        </w:rPr>
        <w:t>Cathedral Walk Bridge – Manchester – RIBA 1 – 3</w:t>
      </w:r>
    </w:p>
    <w:p w14:paraId="6C522235" w14:textId="77777777" w:rsidR="00315B5F" w:rsidRPr="00596000" w:rsidRDefault="00315B5F" w:rsidP="00596000">
      <w:pPr>
        <w:rPr>
          <w:rStyle w:val="Emphasis"/>
        </w:rPr>
      </w:pPr>
      <w:r w:rsidRPr="00596000">
        <w:rPr>
          <w:rStyle w:val="Emphasis"/>
        </w:rPr>
        <w:t>Woden Street Bridge – Manchester – RIBA 1 – 3</w:t>
      </w:r>
    </w:p>
    <w:p w14:paraId="25F74D7B" w14:textId="77777777" w:rsidR="00315B5F" w:rsidRPr="00596000" w:rsidRDefault="00315B5F" w:rsidP="00596000">
      <w:pPr>
        <w:rPr>
          <w:rStyle w:val="Emphasis"/>
        </w:rPr>
      </w:pPr>
      <w:r w:rsidRPr="00596000">
        <w:rPr>
          <w:rStyle w:val="Emphasis"/>
        </w:rPr>
        <w:t>Clippers Quay Bridge – Manchester – RIBA 1 – 3</w:t>
      </w:r>
    </w:p>
    <w:p w14:paraId="1B6435D6" w14:textId="77777777" w:rsidR="00315B5F" w:rsidRPr="00596000" w:rsidRDefault="00315B5F" w:rsidP="00596000">
      <w:pPr>
        <w:rPr>
          <w:rStyle w:val="Emphasis"/>
        </w:rPr>
      </w:pPr>
      <w:r w:rsidRPr="00596000">
        <w:rPr>
          <w:rStyle w:val="Emphasis"/>
        </w:rPr>
        <w:t>Skinners Academy – London – RIBA 1 – 6</w:t>
      </w:r>
    </w:p>
    <w:p w14:paraId="6E721786" w14:textId="77777777" w:rsidR="00315B5F" w:rsidRPr="00596000" w:rsidRDefault="00315B5F" w:rsidP="00596000">
      <w:pPr>
        <w:rPr>
          <w:rStyle w:val="Emphasis"/>
        </w:rPr>
      </w:pPr>
      <w:r w:rsidRPr="00596000">
        <w:rPr>
          <w:rStyle w:val="Emphasis"/>
        </w:rPr>
        <w:t>St. Wilfrid’s Hospice – Eastbourne – RIBA 1 – 6</w:t>
      </w:r>
    </w:p>
    <w:p w14:paraId="379A0CEC" w14:textId="59B91129" w:rsidR="00315B5F" w:rsidRPr="00BF1AD5" w:rsidRDefault="00315B5F" w:rsidP="00315B5F">
      <w:pPr>
        <w:rPr>
          <w:i/>
          <w:iCs/>
          <w:color w:val="767171" w:themeColor="background2" w:themeShade="80"/>
        </w:rPr>
      </w:pPr>
      <w:r w:rsidRPr="00596000">
        <w:rPr>
          <w:rStyle w:val="Emphasis"/>
        </w:rPr>
        <w:t>Izolyatsia Industrial Landscape Park – Donetsk – RIBA 1 – 3</w:t>
      </w:r>
    </w:p>
    <w:p w14:paraId="5E73A749" w14:textId="77777777" w:rsidR="00E20FA4" w:rsidRPr="00E20FA4" w:rsidRDefault="00E20FA4" w:rsidP="00390A8A">
      <w:pPr>
        <w:pStyle w:val="Heading2"/>
      </w:pPr>
      <w:bookmarkStart w:id="34" w:name="_Toc487765071"/>
      <w:bookmarkStart w:id="35" w:name="_Toc487806484"/>
      <w:bookmarkStart w:id="36" w:name="_Toc487806539"/>
      <w:r w:rsidRPr="00E20FA4">
        <w:t>MARKROP AA</w:t>
      </w:r>
      <w:bookmarkEnd w:id="34"/>
      <w:bookmarkEnd w:id="35"/>
      <w:bookmarkEnd w:id="36"/>
    </w:p>
    <w:p w14:paraId="15E57476" w14:textId="3560A559" w:rsidR="00E20FA4" w:rsidRPr="00E20FA4" w:rsidRDefault="00F6381B" w:rsidP="00E20FA4">
      <w:r w:rsidRPr="00E20FA4">
        <w:t xml:space="preserve">October 2007 </w:t>
      </w:r>
      <w:r>
        <w:t>–</w:t>
      </w:r>
      <w:r w:rsidRPr="00E20FA4">
        <w:t xml:space="preserve"> July 2008</w:t>
      </w:r>
      <w:r>
        <w:t xml:space="preserve"> | </w:t>
      </w:r>
      <w:r w:rsidR="00E20FA4" w:rsidRPr="00E20FA4">
        <w:t>Slovakia, Bratislava, Murgašova Ulica 4</w:t>
      </w:r>
    </w:p>
    <w:p w14:paraId="60B6084C" w14:textId="2BD428E3" w:rsidR="00E20FA4" w:rsidRPr="00BF1AD5" w:rsidRDefault="00E20FA4" w:rsidP="00E20FA4">
      <w:pPr>
        <w:rPr>
          <w:b/>
          <w:bCs/>
          <w:i/>
          <w:color w:val="auto"/>
        </w:rPr>
      </w:pPr>
      <w:r w:rsidRPr="00E20FA4">
        <w:rPr>
          <w:rStyle w:val="Strong"/>
        </w:rPr>
        <w:t>Architectural Assistant</w:t>
      </w:r>
    </w:p>
    <w:p w14:paraId="5A43D69E" w14:textId="77777777" w:rsidR="00E20FA4" w:rsidRPr="00E20FA4" w:rsidRDefault="00E20FA4" w:rsidP="001F27D7">
      <w:pPr>
        <w:pStyle w:val="Heading2"/>
      </w:pPr>
      <w:bookmarkStart w:id="37" w:name="_Toc487765072"/>
      <w:bookmarkStart w:id="38" w:name="_Toc487806485"/>
      <w:bookmarkStart w:id="39" w:name="_Toc487806540"/>
      <w:r w:rsidRPr="00E20FA4">
        <w:t>Karpatský Atelier</w:t>
      </w:r>
      <w:bookmarkEnd w:id="37"/>
      <w:bookmarkEnd w:id="38"/>
      <w:bookmarkEnd w:id="39"/>
    </w:p>
    <w:p w14:paraId="778D417D" w14:textId="41AA22AD" w:rsidR="00E20FA4" w:rsidRPr="00E20FA4" w:rsidRDefault="00F6381B" w:rsidP="00E20FA4">
      <w:r w:rsidRPr="00E20FA4">
        <w:t xml:space="preserve">June 2005 </w:t>
      </w:r>
      <w:r>
        <w:t>–</w:t>
      </w:r>
      <w:r w:rsidRPr="00E20FA4">
        <w:t xml:space="preserve"> August 2005</w:t>
      </w:r>
      <w:r>
        <w:t xml:space="preserve"> | </w:t>
      </w:r>
      <w:r w:rsidR="00E20FA4" w:rsidRPr="00E20FA4">
        <w:t>Slovakia, Pezinok, Moyzesova 12</w:t>
      </w:r>
    </w:p>
    <w:p w14:paraId="01164D4D" w14:textId="77777777" w:rsidR="00E20FA4" w:rsidRPr="00E20FA4" w:rsidRDefault="00E20FA4" w:rsidP="00E20FA4">
      <w:pPr>
        <w:rPr>
          <w:rStyle w:val="Strong"/>
        </w:rPr>
      </w:pPr>
      <w:r w:rsidRPr="00E20FA4">
        <w:rPr>
          <w:rStyle w:val="Strong"/>
        </w:rPr>
        <w:t>CAD Drafter</w:t>
      </w:r>
    </w:p>
    <w:p w14:paraId="2F8FE2AB" w14:textId="5C47C94F" w:rsidR="00B96C41" w:rsidRDefault="00B96C41" w:rsidP="00390A8A">
      <w:pPr>
        <w:pStyle w:val="Heading1"/>
      </w:pPr>
      <w:bookmarkStart w:id="40" w:name="_Toc487765073"/>
      <w:bookmarkStart w:id="41" w:name="_Toc487806486"/>
      <w:bookmarkStart w:id="42" w:name="_Toc487806541"/>
      <w:r>
        <w:t>Skills</w:t>
      </w:r>
      <w:bookmarkEnd w:id="40"/>
      <w:bookmarkEnd w:id="41"/>
      <w:bookmarkEnd w:id="42"/>
    </w:p>
    <w:p w14:paraId="29FC2509" w14:textId="7EF564A0" w:rsidR="00617A71" w:rsidRPr="00617A71" w:rsidRDefault="00617A71" w:rsidP="00617A71">
      <w:r w:rsidRPr="00617A71">
        <w:t>An excellent communicator offer strong technical and organizational skills. A team player easily adapting to different projects at various stages ha</w:t>
      </w:r>
      <w:r>
        <w:t>ving been involved in some high–</w:t>
      </w:r>
      <w:r w:rsidRPr="00617A71">
        <w:t>profile projects. Capable of workin</w:t>
      </w:r>
      <w:r w:rsidR="000E2098">
        <w:t>g within demanding time frames.</w:t>
      </w:r>
    </w:p>
    <w:p w14:paraId="62A44C3E" w14:textId="0F56F643" w:rsidR="00505B72" w:rsidRDefault="00617A71" w:rsidP="004B7546">
      <w:r w:rsidRPr="00617A71">
        <w:t>Comprehensive knowledge of engineering design principles</w:t>
      </w:r>
      <w:r w:rsidR="004B2BAA">
        <w:t>,</w:t>
      </w:r>
      <w:r w:rsidRPr="00617A71">
        <w:t xml:space="preserve"> understand</w:t>
      </w:r>
      <w:r w:rsidR="004B2BAA">
        <w:t>ing</w:t>
      </w:r>
      <w:r w:rsidRPr="00617A71">
        <w:t xml:space="preserve"> and interpret drawings and 3D models well. High level of expertise in MicroStation. Specializing in technical coordination, CAD / BIM management and package development</w:t>
      </w:r>
      <w:r w:rsidR="00C6782E">
        <w:t>.</w:t>
      </w:r>
    </w:p>
    <w:p w14:paraId="4AEC4C8D" w14:textId="2F87DB68" w:rsidR="004B7546" w:rsidRPr="004B7546" w:rsidRDefault="004B7546" w:rsidP="004B7546">
      <w:pPr>
        <w:rPr>
          <w:rStyle w:val="Emphasis"/>
        </w:rPr>
      </w:pPr>
      <w:r w:rsidRPr="001E5199">
        <w:rPr>
          <w:rStyle w:val="Strong"/>
        </w:rPr>
        <w:t>Bentley MicroStation</w:t>
      </w:r>
      <w:r w:rsidRPr="004B7546">
        <w:rPr>
          <w:rStyle w:val="Emphasis"/>
        </w:rPr>
        <w:t xml:space="preserve"> – 15 Years – CAD – 2D / 3D drafting </w:t>
      </w:r>
      <w:r w:rsidR="008C63B7">
        <w:rPr>
          <w:rStyle w:val="Emphasis"/>
        </w:rPr>
        <w:t>–</w:t>
      </w:r>
      <w:r w:rsidRPr="004B7546">
        <w:rPr>
          <w:rStyle w:val="Emphasis"/>
        </w:rPr>
        <w:t xml:space="preserve"> design and macro programming in VBA.</w:t>
      </w:r>
    </w:p>
    <w:p w14:paraId="7D68B879" w14:textId="0C35AB94" w:rsidR="004B7546" w:rsidRPr="004B7546" w:rsidRDefault="004B7546" w:rsidP="004B7546">
      <w:pPr>
        <w:rPr>
          <w:rStyle w:val="Emphasis"/>
        </w:rPr>
      </w:pPr>
      <w:r w:rsidRPr="001E5199">
        <w:rPr>
          <w:rStyle w:val="Strong"/>
        </w:rPr>
        <w:t>Bentley GenerativeComponents</w:t>
      </w:r>
      <w:r w:rsidRPr="004B7546">
        <w:rPr>
          <w:rStyle w:val="Emphasis"/>
        </w:rPr>
        <w:t xml:space="preserve"> – 5 Years – Applying parametric relationships among model elements</w:t>
      </w:r>
      <w:r w:rsidR="00956508" w:rsidRPr="00956508">
        <w:rPr>
          <w:rStyle w:val="Emphasis"/>
        </w:rPr>
        <w:t xml:space="preserve"> </w:t>
      </w:r>
      <w:r w:rsidR="00956508" w:rsidRPr="004B7546">
        <w:rPr>
          <w:rStyle w:val="Emphasis"/>
        </w:rPr>
        <w:t>through concisely expressed algorithms</w:t>
      </w:r>
      <w:r w:rsidRPr="004B7546">
        <w:rPr>
          <w:rStyle w:val="Emphasis"/>
        </w:rPr>
        <w:t xml:space="preserve"> for direct and dynamic geometry manipulation.</w:t>
      </w:r>
    </w:p>
    <w:p w14:paraId="3579FD75" w14:textId="77777777" w:rsidR="004B7546" w:rsidRPr="004B7546" w:rsidRDefault="004B7546" w:rsidP="004B7546">
      <w:pPr>
        <w:rPr>
          <w:rStyle w:val="Emphasis"/>
        </w:rPr>
      </w:pPr>
      <w:r w:rsidRPr="001E5199">
        <w:rPr>
          <w:rStyle w:val="Strong"/>
        </w:rPr>
        <w:t>Bentley AECOsim Building Designer</w:t>
      </w:r>
      <w:r w:rsidRPr="004B7546">
        <w:rPr>
          <w:rStyle w:val="Emphasis"/>
        </w:rPr>
        <w:t xml:space="preserve"> – 3 Years – BIM – Generation and management of digital representations of physical and functional characteristics.</w:t>
      </w:r>
    </w:p>
    <w:p w14:paraId="23FD42F4" w14:textId="77777777" w:rsidR="004B7546" w:rsidRPr="004B7546" w:rsidRDefault="004B7546" w:rsidP="004B7546">
      <w:pPr>
        <w:rPr>
          <w:rStyle w:val="Emphasis"/>
        </w:rPr>
      </w:pPr>
      <w:r w:rsidRPr="001E5199">
        <w:rPr>
          <w:rStyle w:val="Strong"/>
        </w:rPr>
        <w:t>PTC Mathcad Prime</w:t>
      </w:r>
      <w:r w:rsidRPr="004B7546">
        <w:rPr>
          <w:rStyle w:val="Emphasis"/>
        </w:rPr>
        <w:t xml:space="preserve"> – 5 Years – Active editing of typeset mathematical notation, combined with its automatic computations.</w:t>
      </w:r>
    </w:p>
    <w:p w14:paraId="482E5937" w14:textId="1CDBB8E7" w:rsidR="004B7546" w:rsidRPr="004B7546" w:rsidRDefault="004B7546" w:rsidP="004B7546">
      <w:pPr>
        <w:rPr>
          <w:rStyle w:val="Emphasis"/>
        </w:rPr>
      </w:pPr>
      <w:r w:rsidRPr="001E5199">
        <w:rPr>
          <w:rStyle w:val="Strong"/>
        </w:rPr>
        <w:t xml:space="preserve">Microsoft Excel </w:t>
      </w:r>
      <w:r w:rsidRPr="00540CFD">
        <w:rPr>
          <w:rStyle w:val="Emphasis"/>
        </w:rPr>
        <w:t>(&amp; Microsoft Office)</w:t>
      </w:r>
      <w:r w:rsidRPr="004B7546">
        <w:rPr>
          <w:rStyle w:val="Emphasis"/>
        </w:rPr>
        <w:t xml:space="preserve"> – 15 Years – Spreadsheet features graphic tools</w:t>
      </w:r>
      <w:r w:rsidR="007B334B">
        <w:rPr>
          <w:rStyle w:val="Emphasis"/>
        </w:rPr>
        <w:t xml:space="preserve"> and</w:t>
      </w:r>
      <w:r w:rsidRPr="004B7546">
        <w:rPr>
          <w:rStyle w:val="Emphasis"/>
        </w:rPr>
        <w:t xml:space="preserve"> arithmetic operations of supplied functions</w:t>
      </w:r>
      <w:r w:rsidR="007B334B">
        <w:rPr>
          <w:rStyle w:val="Emphasis"/>
        </w:rPr>
        <w:t xml:space="preserve"> to display data as graphs and</w:t>
      </w:r>
      <w:r w:rsidRPr="004B7546">
        <w:rPr>
          <w:rStyle w:val="Emphasis"/>
        </w:rPr>
        <w:t xml:space="preserve"> charts</w:t>
      </w:r>
      <w:r w:rsidR="007B334B">
        <w:rPr>
          <w:rStyle w:val="Emphasis"/>
        </w:rPr>
        <w:t>.</w:t>
      </w:r>
    </w:p>
    <w:p w14:paraId="35215D9C" w14:textId="7E2B175D" w:rsidR="004B7546" w:rsidRPr="004B7546" w:rsidRDefault="004B7546" w:rsidP="004B7546">
      <w:pPr>
        <w:rPr>
          <w:rStyle w:val="Emphasis"/>
        </w:rPr>
      </w:pPr>
      <w:r w:rsidRPr="001E5199">
        <w:rPr>
          <w:rStyle w:val="Strong"/>
        </w:rPr>
        <w:t>Adobe Photoshop</w:t>
      </w:r>
      <w:r w:rsidRPr="00E23E3C">
        <w:rPr>
          <w:rStyle w:val="Emphasis"/>
        </w:rPr>
        <w:t xml:space="preserve"> (&amp; Adobe Suite) </w:t>
      </w:r>
      <w:r w:rsidRPr="004B7546">
        <w:rPr>
          <w:rStyle w:val="Emphasis"/>
        </w:rPr>
        <w:t>– 15 Years – Post production raster graphic editor for altering images</w:t>
      </w:r>
      <w:r w:rsidR="007D1513">
        <w:rPr>
          <w:rStyle w:val="Emphasis"/>
        </w:rPr>
        <w:t>.</w:t>
      </w:r>
    </w:p>
    <w:p w14:paraId="5C110036" w14:textId="04414490" w:rsidR="004B7546" w:rsidRDefault="004B7546" w:rsidP="004B7546">
      <w:pPr>
        <w:rPr>
          <w:rStyle w:val="Emphasis"/>
        </w:rPr>
      </w:pPr>
      <w:r w:rsidRPr="001E5199">
        <w:rPr>
          <w:rStyle w:val="Strong"/>
        </w:rPr>
        <w:t>Next Limit Maxwell Render</w:t>
      </w:r>
      <w:r w:rsidRPr="004B7546">
        <w:rPr>
          <w:rStyle w:val="Emphasis"/>
        </w:rPr>
        <w:t xml:space="preserve"> – 5 Years – </w:t>
      </w:r>
      <w:r w:rsidR="003A2B12">
        <w:rPr>
          <w:rStyle w:val="Emphasis"/>
        </w:rPr>
        <w:t xml:space="preserve">CGI </w:t>
      </w:r>
      <w:r w:rsidR="003A2B12" w:rsidRPr="004B7546">
        <w:rPr>
          <w:rStyle w:val="Emphasis"/>
        </w:rPr>
        <w:t xml:space="preserve">– </w:t>
      </w:r>
      <w:r w:rsidRPr="004B7546">
        <w:rPr>
          <w:rStyle w:val="Emphasis"/>
        </w:rPr>
        <w:t>Physically based render engine tool for visualisation and animation.</w:t>
      </w:r>
    </w:p>
    <w:p w14:paraId="618F0AB9" w14:textId="47319623" w:rsidR="009D6EB6" w:rsidRDefault="009D6EB6" w:rsidP="009D6EB6">
      <w:pPr>
        <w:pStyle w:val="Heading1"/>
      </w:pPr>
      <w:bookmarkStart w:id="43" w:name="_Toc487765074"/>
      <w:bookmarkStart w:id="44" w:name="_Toc487806487"/>
      <w:bookmarkStart w:id="45" w:name="_Toc487806542"/>
      <w:r>
        <w:t>Education</w:t>
      </w:r>
      <w:bookmarkEnd w:id="43"/>
      <w:bookmarkEnd w:id="44"/>
      <w:bookmarkEnd w:id="45"/>
    </w:p>
    <w:p w14:paraId="6CCCBB22" w14:textId="0F76EFAE" w:rsidR="001B4DA4" w:rsidRPr="001B4DA4" w:rsidRDefault="001B4DA4" w:rsidP="00985A32">
      <w:pPr>
        <w:pStyle w:val="Heading2"/>
      </w:pPr>
      <w:bookmarkStart w:id="46" w:name="_Toc487765075"/>
      <w:bookmarkStart w:id="47" w:name="_Toc487806488"/>
      <w:bookmarkStart w:id="48" w:name="_Toc487806543"/>
      <w:r w:rsidRPr="001B4DA4">
        <w:t xml:space="preserve">Slovak </w:t>
      </w:r>
      <w:r w:rsidR="00985A32" w:rsidRPr="001B4DA4">
        <w:t xml:space="preserve">University </w:t>
      </w:r>
      <w:r w:rsidR="00985A32">
        <w:t>of Technology</w:t>
      </w:r>
      <w:r w:rsidRPr="001B4DA4">
        <w:t xml:space="preserve"> </w:t>
      </w:r>
      <w:r w:rsidR="00985A32">
        <w:t>–</w:t>
      </w:r>
      <w:r w:rsidRPr="001B4DA4">
        <w:t xml:space="preserve"> F</w:t>
      </w:r>
      <w:r w:rsidR="00985A32">
        <w:t>aculty of Architecture</w:t>
      </w:r>
      <w:bookmarkEnd w:id="46"/>
      <w:bookmarkEnd w:id="47"/>
      <w:bookmarkEnd w:id="48"/>
    </w:p>
    <w:p w14:paraId="50A73630" w14:textId="5F2CC7CD" w:rsidR="00985A32" w:rsidRDefault="0017623B" w:rsidP="00985A32">
      <w:r>
        <w:t xml:space="preserve">September </w:t>
      </w:r>
      <w:r w:rsidR="00985A32" w:rsidRPr="001B4DA4">
        <w:t xml:space="preserve">2011 </w:t>
      </w:r>
      <w:r>
        <w:t>–</w:t>
      </w:r>
      <w:r w:rsidR="00985A32" w:rsidRPr="001B4DA4">
        <w:t xml:space="preserve"> </w:t>
      </w:r>
      <w:r w:rsidR="005052DE">
        <w:t xml:space="preserve">June </w:t>
      </w:r>
      <w:r>
        <w:rPr>
          <w:lang w:val="en-US"/>
        </w:rPr>
        <w:t>20</w:t>
      </w:r>
      <w:r w:rsidR="00985A32" w:rsidRPr="001B4DA4">
        <w:t xml:space="preserve">13 | </w:t>
      </w:r>
      <w:r w:rsidR="00985A32">
        <w:t>Slovakia, Bratislava, N</w:t>
      </w:r>
      <w:r w:rsidR="00985A32">
        <w:rPr>
          <w:lang w:val="sk-SK"/>
        </w:rPr>
        <w:t>á</w:t>
      </w:r>
      <w:r w:rsidR="005F5401">
        <w:t>mestie s</w:t>
      </w:r>
      <w:r w:rsidR="00985A32" w:rsidRPr="00985A32">
        <w:t>lobody 19</w:t>
      </w:r>
    </w:p>
    <w:p w14:paraId="01E8487D" w14:textId="5B9EE3F1" w:rsidR="009D6EB6" w:rsidRPr="005909F1" w:rsidRDefault="001D3175" w:rsidP="009D6EB6">
      <w:pPr>
        <w:rPr>
          <w:rStyle w:val="Strong"/>
        </w:rPr>
      </w:pPr>
      <w:r w:rsidRPr="005909F1">
        <w:rPr>
          <w:rStyle w:val="Strong"/>
        </w:rPr>
        <w:t>Incomplete</w:t>
      </w:r>
      <w:r>
        <w:rPr>
          <w:rStyle w:val="Strong"/>
        </w:rPr>
        <w:t xml:space="preserve"> </w:t>
      </w:r>
      <w:r w:rsidR="00E17410">
        <w:rPr>
          <w:rStyle w:val="Strong"/>
        </w:rPr>
        <w:t>Master’s Degree</w:t>
      </w:r>
    </w:p>
    <w:p w14:paraId="751AD3AD" w14:textId="50B8FFD1" w:rsidR="005909F1" w:rsidRDefault="005909F1" w:rsidP="005909F1">
      <w:r>
        <w:t>September 2004</w:t>
      </w:r>
      <w:r w:rsidRPr="001B4DA4">
        <w:t xml:space="preserve"> </w:t>
      </w:r>
      <w:r>
        <w:t>–</w:t>
      </w:r>
      <w:r w:rsidRPr="001B4DA4">
        <w:t xml:space="preserve"> </w:t>
      </w:r>
      <w:r>
        <w:t xml:space="preserve">June </w:t>
      </w:r>
      <w:r>
        <w:rPr>
          <w:lang w:val="en-US"/>
        </w:rPr>
        <w:t>20</w:t>
      </w:r>
      <w:r>
        <w:t>08</w:t>
      </w:r>
    </w:p>
    <w:p w14:paraId="00E38060" w14:textId="2CFC9501" w:rsidR="00617A71" w:rsidRPr="0057642B" w:rsidRDefault="008D445C" w:rsidP="00617A71">
      <w:pPr>
        <w:rPr>
          <w:b/>
          <w:bCs/>
          <w:i/>
          <w:color w:val="3B3838" w:themeColor="background2" w:themeShade="40"/>
        </w:rPr>
      </w:pPr>
      <w:r>
        <w:rPr>
          <w:rStyle w:val="Strong"/>
        </w:rPr>
        <w:t>Bachelor</w:t>
      </w:r>
      <w:r w:rsidR="00E17410">
        <w:rPr>
          <w:rStyle w:val="Strong"/>
        </w:rPr>
        <w:t>’s Degree</w:t>
      </w:r>
    </w:p>
    <w:p w14:paraId="6AD00690" w14:textId="272254C6" w:rsidR="0057642B" w:rsidRPr="001B4DA4" w:rsidRDefault="00757574" w:rsidP="0057642B">
      <w:pPr>
        <w:pStyle w:val="Heading2"/>
      </w:pPr>
      <w:bookmarkStart w:id="49" w:name="_Toc487765077"/>
      <w:bookmarkStart w:id="50" w:name="_Toc487806490"/>
      <w:bookmarkStart w:id="51" w:name="_Toc487806544"/>
      <w:r w:rsidRPr="00757574">
        <w:t xml:space="preserve">Secondary School of Civil Engineering </w:t>
      </w:r>
      <w:r w:rsidR="00A82DB1">
        <w:t>–</w:t>
      </w:r>
      <w:r w:rsidRPr="00757574">
        <w:t xml:space="preserve"> Department </w:t>
      </w:r>
      <w:r>
        <w:t xml:space="preserve">of </w:t>
      </w:r>
      <w:r w:rsidRPr="00757574">
        <w:t>Construction</w:t>
      </w:r>
      <w:bookmarkEnd w:id="49"/>
      <w:bookmarkEnd w:id="50"/>
      <w:bookmarkEnd w:id="51"/>
    </w:p>
    <w:p w14:paraId="4998A9DD" w14:textId="535AF1C6" w:rsidR="0057642B" w:rsidRPr="00370DB2" w:rsidRDefault="0057642B" w:rsidP="00370DB2">
      <w:r w:rsidRPr="00370DB2">
        <w:t>September 200</w:t>
      </w:r>
      <w:r w:rsidR="002764B2" w:rsidRPr="00370DB2">
        <w:t>0</w:t>
      </w:r>
      <w:r w:rsidRPr="00370DB2">
        <w:t xml:space="preserve"> – June 20</w:t>
      </w:r>
      <w:r w:rsidR="002764B2" w:rsidRPr="00370DB2">
        <w:t>04</w:t>
      </w:r>
      <w:r w:rsidRPr="00370DB2">
        <w:t xml:space="preserve"> | Slovakia, Bratislava, </w:t>
      </w:r>
      <w:r w:rsidR="00757574" w:rsidRPr="00370DB2">
        <w:t>Drieňová 35</w:t>
      </w:r>
    </w:p>
    <w:p w14:paraId="00B95E54" w14:textId="314F1085" w:rsidR="0057642B" w:rsidRPr="005909F1" w:rsidRDefault="00757574" w:rsidP="0057642B">
      <w:pPr>
        <w:rPr>
          <w:rStyle w:val="Strong"/>
        </w:rPr>
      </w:pPr>
      <w:r>
        <w:rPr>
          <w:rStyle w:val="Strong"/>
        </w:rPr>
        <w:t>A Levels</w:t>
      </w:r>
    </w:p>
    <w:p w14:paraId="55448564" w14:textId="2847F235" w:rsidR="007B5817" w:rsidRDefault="007B5817" w:rsidP="007B5817">
      <w:pPr>
        <w:pStyle w:val="Heading1"/>
      </w:pPr>
      <w:bookmarkStart w:id="52" w:name="_Toc487806491"/>
      <w:bookmarkStart w:id="53" w:name="_Toc487806545"/>
      <w:r>
        <w:lastRenderedPageBreak/>
        <w:t>References</w:t>
      </w:r>
      <w:bookmarkEnd w:id="52"/>
      <w:bookmarkEnd w:id="53"/>
    </w:p>
    <w:p w14:paraId="1F89B3CB" w14:textId="54D6A232" w:rsidR="00AC3C98" w:rsidRDefault="00AC3C98" w:rsidP="00AC3C98">
      <w:r w:rsidRPr="00665134">
        <w:rPr>
          <w:rStyle w:val="Strong"/>
        </w:rPr>
        <w:t>Igor Marko</w:t>
      </w:r>
      <w:r w:rsidRPr="00AC3C98">
        <w:t xml:space="preserve"> </w:t>
      </w:r>
      <w:r w:rsidRPr="00665134">
        <w:rPr>
          <w:rStyle w:val="Emphasis"/>
        </w:rPr>
        <w:t>MA ARCH ARB</w:t>
      </w:r>
    </w:p>
    <w:p w14:paraId="49194E1A" w14:textId="5DFBF9AE" w:rsidR="00111459" w:rsidRPr="00111459" w:rsidRDefault="00111459" w:rsidP="00111459">
      <w:r>
        <w:t xml:space="preserve">FoRM Associates | </w:t>
      </w:r>
      <w:r w:rsidRPr="00111459">
        <w:t>igor@markoandplacemakers.com</w:t>
      </w:r>
      <w:r>
        <w:t xml:space="preserve"> | +44 (0) 2075373654</w:t>
      </w:r>
    </w:p>
    <w:p w14:paraId="6B23A282" w14:textId="38D8DF64" w:rsidR="007B5817" w:rsidRDefault="00E82CCC" w:rsidP="00E82CCC">
      <w:pPr>
        <w:rPr>
          <w:rStyle w:val="Emphasis"/>
        </w:rPr>
      </w:pPr>
      <w:r w:rsidRPr="00E82CCC">
        <w:rPr>
          <w:rStyle w:val="Strong"/>
        </w:rPr>
        <w:t>Richard Rowbotham</w:t>
      </w:r>
      <w:r w:rsidRPr="00E82CCC">
        <w:t xml:space="preserve"> </w:t>
      </w:r>
      <w:r w:rsidRPr="00E82CCC">
        <w:rPr>
          <w:rStyle w:val="Emphasis"/>
        </w:rPr>
        <w:t>CMLI</w:t>
      </w:r>
    </w:p>
    <w:p w14:paraId="005248B6" w14:textId="63293E74" w:rsidR="00595DB0" w:rsidRPr="00595DB0" w:rsidRDefault="00595DB0" w:rsidP="00595DB0">
      <w:r>
        <w:t xml:space="preserve">Freelance | </w:t>
      </w:r>
      <w:r w:rsidR="00336728" w:rsidRPr="00336728">
        <w:t>rickrowbotham@icloud.com</w:t>
      </w:r>
      <w:r w:rsidR="00336728">
        <w:t xml:space="preserve"> |</w:t>
      </w:r>
      <w:r w:rsidR="00C94AA9">
        <w:t xml:space="preserve"> +44 (0) </w:t>
      </w:r>
      <w:r w:rsidR="00C94AA9" w:rsidRPr="00C94AA9">
        <w:t>7775652090</w:t>
      </w:r>
    </w:p>
    <w:p w14:paraId="7D3168D9" w14:textId="6B9040E5" w:rsidR="00595F65" w:rsidRDefault="00595F65" w:rsidP="00E82CCC">
      <w:pPr>
        <w:rPr>
          <w:rStyle w:val="Strong"/>
        </w:rPr>
      </w:pPr>
      <w:r>
        <w:rPr>
          <w:rStyle w:val="Strong"/>
        </w:rPr>
        <w:t>Jon Clark</w:t>
      </w:r>
    </w:p>
    <w:p w14:paraId="0E3B17AE" w14:textId="3803846A" w:rsidR="00123CED" w:rsidRPr="00D52216" w:rsidRDefault="00D52216" w:rsidP="00D52216">
      <w:r w:rsidRPr="00D52216">
        <w:t>A</w:t>
      </w:r>
      <w:r>
        <w:t xml:space="preserve">tkins | </w:t>
      </w:r>
      <w:r w:rsidR="00234B69" w:rsidRPr="00234B69">
        <w:t>jon.clark@atkinsglobal.com</w:t>
      </w:r>
      <w:r w:rsidR="00234B69">
        <w:t xml:space="preserve"> | +44 (0) 2071212064</w:t>
      </w:r>
    </w:p>
    <w:sdt>
      <w:sdtPr>
        <w:rPr>
          <w:rFonts w:asciiTheme="minorHAnsi" w:eastAsiaTheme="minorEastAsia" w:hAnsiTheme="minorHAnsi" w:cstheme="minorBidi"/>
          <w:b w:val="0"/>
          <w:bCs w:val="0"/>
          <w:noProof/>
          <w:color w:val="000000"/>
          <w:sz w:val="12"/>
          <w:szCs w:val="24"/>
          <w:lang w:val="sk-SK" w:eastAsia="en-GB"/>
        </w:rPr>
        <w:id w:val="-1103873838"/>
        <w:docPartObj>
          <w:docPartGallery w:val="Table of Contents"/>
          <w:docPartUnique/>
        </w:docPartObj>
      </w:sdtPr>
      <w:sdtEndPr>
        <w:rPr>
          <w:rFonts w:ascii="Arial" w:eastAsia="Arial" w:hAnsi="Arial" w:cs="Arial"/>
          <w:sz w:val="16"/>
          <w:szCs w:val="22"/>
        </w:rPr>
      </w:sdtEndPr>
      <w:sdtContent>
        <w:p w14:paraId="62A87E09" w14:textId="46126A45" w:rsidR="00730D35" w:rsidRPr="00C3169D" w:rsidRDefault="00730D35" w:rsidP="00730D35">
          <w:pPr>
            <w:pStyle w:val="TOCHeading"/>
            <w:rPr>
              <w:noProof/>
              <w:lang w:val="sk-SK"/>
            </w:rPr>
          </w:pPr>
          <w:r w:rsidRPr="00C3169D">
            <w:rPr>
              <w:noProof/>
              <w:lang w:val="sk-SK"/>
            </w:rPr>
            <w:t>Table of Contents</w:t>
          </w:r>
        </w:p>
        <w:p w14:paraId="553814E4" w14:textId="77777777" w:rsidR="00A4091D" w:rsidRDefault="00730D35">
          <w:pPr>
            <w:pStyle w:val="TOC1"/>
            <w:tabs>
              <w:tab w:val="right" w:leader="dot" w:pos="10182"/>
            </w:tabs>
            <w:rPr>
              <w:rFonts w:asciiTheme="minorHAnsi" w:eastAsiaTheme="minorEastAsia" w:hAnsiTheme="minorHAnsi" w:cstheme="minorBidi"/>
              <w:bCs w:val="0"/>
              <w:noProof/>
              <w:color w:val="auto"/>
              <w:sz w:val="24"/>
            </w:rPr>
          </w:pPr>
          <w:r w:rsidRPr="00C3169D">
            <w:rPr>
              <w:noProof/>
              <w:lang w:val="sk-SK"/>
            </w:rPr>
            <w:fldChar w:fldCharType="begin"/>
          </w:r>
          <w:r w:rsidRPr="00C3169D">
            <w:rPr>
              <w:noProof/>
              <w:lang w:val="sk-SK"/>
            </w:rPr>
            <w:instrText xml:space="preserve"> TOC \o "1-2" \n </w:instrText>
          </w:r>
          <w:r w:rsidRPr="00C3169D">
            <w:rPr>
              <w:noProof/>
              <w:lang w:val="sk-SK"/>
            </w:rPr>
            <w:fldChar w:fldCharType="separate"/>
          </w:r>
          <w:r w:rsidR="00A4091D">
            <w:rPr>
              <w:noProof/>
            </w:rPr>
            <w:t>Contact</w:t>
          </w:r>
        </w:p>
        <w:p w14:paraId="63864CA3" w14:textId="77777777" w:rsidR="00A4091D" w:rsidRDefault="00A4091D">
          <w:pPr>
            <w:pStyle w:val="TOC1"/>
            <w:tabs>
              <w:tab w:val="right" w:leader="dot" w:pos="10182"/>
            </w:tabs>
            <w:rPr>
              <w:rFonts w:asciiTheme="minorHAnsi" w:eastAsiaTheme="minorEastAsia" w:hAnsiTheme="minorHAnsi" w:cstheme="minorBidi"/>
              <w:bCs w:val="0"/>
              <w:noProof/>
              <w:color w:val="auto"/>
              <w:sz w:val="24"/>
            </w:rPr>
          </w:pPr>
          <w:r>
            <w:rPr>
              <w:noProof/>
            </w:rPr>
            <w:t>Profile</w:t>
          </w:r>
        </w:p>
        <w:p w14:paraId="3236F2F1" w14:textId="77777777" w:rsidR="00A4091D" w:rsidRDefault="00A4091D">
          <w:pPr>
            <w:pStyle w:val="TOC1"/>
            <w:tabs>
              <w:tab w:val="right" w:leader="dot" w:pos="10182"/>
            </w:tabs>
            <w:rPr>
              <w:rFonts w:asciiTheme="minorHAnsi" w:eastAsiaTheme="minorEastAsia" w:hAnsiTheme="minorHAnsi" w:cstheme="minorBidi"/>
              <w:bCs w:val="0"/>
              <w:noProof/>
              <w:color w:val="auto"/>
              <w:sz w:val="24"/>
            </w:rPr>
          </w:pPr>
          <w:r>
            <w:rPr>
              <w:noProof/>
            </w:rPr>
            <w:t>Experience</w:t>
          </w:r>
        </w:p>
        <w:p w14:paraId="0112C658" w14:textId="77777777" w:rsidR="00A4091D" w:rsidRDefault="00A4091D">
          <w:pPr>
            <w:pStyle w:val="TOC2"/>
            <w:rPr>
              <w:rFonts w:asciiTheme="minorHAnsi" w:eastAsiaTheme="minorEastAsia" w:hAnsiTheme="minorHAnsi" w:cstheme="minorBidi"/>
              <w:bCs w:val="0"/>
              <w:noProof/>
              <w:color w:val="auto"/>
              <w:sz w:val="24"/>
              <w:szCs w:val="24"/>
            </w:rPr>
          </w:pPr>
          <w:r>
            <w:rPr>
              <w:noProof/>
            </w:rPr>
            <w:t>Atkins</w:t>
          </w:r>
        </w:p>
        <w:p w14:paraId="484FD9B0" w14:textId="77777777" w:rsidR="00A4091D" w:rsidRDefault="00A4091D">
          <w:pPr>
            <w:pStyle w:val="TOC2"/>
            <w:rPr>
              <w:rFonts w:asciiTheme="minorHAnsi" w:eastAsiaTheme="minorEastAsia" w:hAnsiTheme="minorHAnsi" w:cstheme="minorBidi"/>
              <w:bCs w:val="0"/>
              <w:noProof/>
              <w:color w:val="auto"/>
              <w:sz w:val="24"/>
              <w:szCs w:val="24"/>
            </w:rPr>
          </w:pPr>
          <w:r>
            <w:rPr>
              <w:noProof/>
            </w:rPr>
            <w:t>Freelance</w:t>
          </w:r>
        </w:p>
        <w:p w14:paraId="3A5F05DD" w14:textId="77777777" w:rsidR="00A4091D" w:rsidRDefault="00A4091D">
          <w:pPr>
            <w:pStyle w:val="TOC2"/>
            <w:rPr>
              <w:rFonts w:asciiTheme="minorHAnsi" w:eastAsiaTheme="minorEastAsia" w:hAnsiTheme="minorHAnsi" w:cstheme="minorBidi"/>
              <w:bCs w:val="0"/>
              <w:noProof/>
              <w:color w:val="auto"/>
              <w:sz w:val="24"/>
              <w:szCs w:val="24"/>
            </w:rPr>
          </w:pPr>
          <w:r>
            <w:rPr>
              <w:noProof/>
            </w:rPr>
            <w:t>Lifschutz Davidson Sandilands</w:t>
          </w:r>
        </w:p>
        <w:p w14:paraId="6A70B4D1" w14:textId="77777777" w:rsidR="00A4091D" w:rsidRDefault="00A4091D">
          <w:pPr>
            <w:pStyle w:val="TOC2"/>
            <w:rPr>
              <w:rFonts w:asciiTheme="minorHAnsi" w:eastAsiaTheme="minorEastAsia" w:hAnsiTheme="minorHAnsi" w:cstheme="minorBidi"/>
              <w:bCs w:val="0"/>
              <w:noProof/>
              <w:color w:val="auto"/>
              <w:sz w:val="24"/>
              <w:szCs w:val="24"/>
            </w:rPr>
          </w:pPr>
          <w:r>
            <w:rPr>
              <w:noProof/>
            </w:rPr>
            <w:t>FoRM Associates</w:t>
          </w:r>
        </w:p>
        <w:p w14:paraId="00D5A559" w14:textId="77777777" w:rsidR="00A4091D" w:rsidRDefault="00A4091D">
          <w:pPr>
            <w:pStyle w:val="TOC2"/>
            <w:rPr>
              <w:rFonts w:asciiTheme="minorHAnsi" w:eastAsiaTheme="minorEastAsia" w:hAnsiTheme="minorHAnsi" w:cstheme="minorBidi"/>
              <w:bCs w:val="0"/>
              <w:noProof/>
              <w:color w:val="auto"/>
              <w:sz w:val="24"/>
              <w:szCs w:val="24"/>
            </w:rPr>
          </w:pPr>
          <w:r>
            <w:rPr>
              <w:noProof/>
            </w:rPr>
            <w:t>MARKROP AA</w:t>
          </w:r>
        </w:p>
        <w:p w14:paraId="1F34FEA2" w14:textId="77777777" w:rsidR="00A4091D" w:rsidRDefault="00A4091D">
          <w:pPr>
            <w:pStyle w:val="TOC2"/>
            <w:rPr>
              <w:rFonts w:asciiTheme="minorHAnsi" w:eastAsiaTheme="minorEastAsia" w:hAnsiTheme="minorHAnsi" w:cstheme="minorBidi"/>
              <w:bCs w:val="0"/>
              <w:noProof/>
              <w:color w:val="auto"/>
              <w:sz w:val="24"/>
              <w:szCs w:val="24"/>
            </w:rPr>
          </w:pPr>
          <w:r>
            <w:rPr>
              <w:noProof/>
            </w:rPr>
            <w:t>Karpatský Atelier</w:t>
          </w:r>
        </w:p>
        <w:p w14:paraId="4F194247" w14:textId="77777777" w:rsidR="00A4091D" w:rsidRDefault="00A4091D">
          <w:pPr>
            <w:pStyle w:val="TOC1"/>
            <w:tabs>
              <w:tab w:val="right" w:leader="dot" w:pos="10182"/>
            </w:tabs>
            <w:rPr>
              <w:rFonts w:asciiTheme="minorHAnsi" w:eastAsiaTheme="minorEastAsia" w:hAnsiTheme="minorHAnsi" w:cstheme="minorBidi"/>
              <w:bCs w:val="0"/>
              <w:noProof/>
              <w:color w:val="auto"/>
              <w:sz w:val="24"/>
            </w:rPr>
          </w:pPr>
          <w:r>
            <w:rPr>
              <w:noProof/>
            </w:rPr>
            <w:t>Skills</w:t>
          </w:r>
        </w:p>
        <w:p w14:paraId="17107054" w14:textId="77777777" w:rsidR="00A4091D" w:rsidRDefault="00A4091D">
          <w:pPr>
            <w:pStyle w:val="TOC1"/>
            <w:tabs>
              <w:tab w:val="right" w:leader="dot" w:pos="10182"/>
            </w:tabs>
            <w:rPr>
              <w:rFonts w:asciiTheme="minorHAnsi" w:eastAsiaTheme="minorEastAsia" w:hAnsiTheme="minorHAnsi" w:cstheme="minorBidi"/>
              <w:bCs w:val="0"/>
              <w:noProof/>
              <w:color w:val="auto"/>
              <w:sz w:val="24"/>
            </w:rPr>
          </w:pPr>
          <w:r>
            <w:rPr>
              <w:noProof/>
            </w:rPr>
            <w:t>Education</w:t>
          </w:r>
        </w:p>
        <w:p w14:paraId="6CB21018" w14:textId="77777777" w:rsidR="00A4091D" w:rsidRDefault="00A4091D">
          <w:pPr>
            <w:pStyle w:val="TOC2"/>
            <w:rPr>
              <w:rFonts w:asciiTheme="minorHAnsi" w:eastAsiaTheme="minorEastAsia" w:hAnsiTheme="minorHAnsi" w:cstheme="minorBidi"/>
              <w:bCs w:val="0"/>
              <w:noProof/>
              <w:color w:val="auto"/>
              <w:sz w:val="24"/>
              <w:szCs w:val="24"/>
            </w:rPr>
          </w:pPr>
          <w:r>
            <w:rPr>
              <w:noProof/>
            </w:rPr>
            <w:t>Slovak University of Technology – Faculty of Architecture</w:t>
          </w:r>
        </w:p>
        <w:p w14:paraId="062050CC" w14:textId="77777777" w:rsidR="00A4091D" w:rsidRDefault="00A4091D">
          <w:pPr>
            <w:pStyle w:val="TOC2"/>
            <w:rPr>
              <w:rFonts w:asciiTheme="minorHAnsi" w:eastAsiaTheme="minorEastAsia" w:hAnsiTheme="minorHAnsi" w:cstheme="minorBidi"/>
              <w:bCs w:val="0"/>
              <w:noProof/>
              <w:color w:val="auto"/>
              <w:sz w:val="24"/>
              <w:szCs w:val="24"/>
            </w:rPr>
          </w:pPr>
          <w:r>
            <w:rPr>
              <w:noProof/>
            </w:rPr>
            <w:t>Secondary School of Civil Engineering – Department of Construction</w:t>
          </w:r>
        </w:p>
        <w:p w14:paraId="20C86120" w14:textId="77777777" w:rsidR="00A4091D" w:rsidRDefault="00A4091D">
          <w:pPr>
            <w:pStyle w:val="TOC1"/>
            <w:tabs>
              <w:tab w:val="right" w:leader="dot" w:pos="10182"/>
            </w:tabs>
            <w:rPr>
              <w:rFonts w:asciiTheme="minorHAnsi" w:eastAsiaTheme="minorEastAsia" w:hAnsiTheme="minorHAnsi" w:cstheme="minorBidi"/>
              <w:bCs w:val="0"/>
              <w:noProof/>
              <w:color w:val="auto"/>
              <w:sz w:val="24"/>
            </w:rPr>
          </w:pPr>
          <w:r>
            <w:rPr>
              <w:noProof/>
            </w:rPr>
            <w:t>References</w:t>
          </w:r>
        </w:p>
        <w:p w14:paraId="33215DBC" w14:textId="77777777" w:rsidR="00730D35" w:rsidRDefault="00730D35" w:rsidP="00730D35">
          <w:pPr>
            <w:rPr>
              <w:b/>
              <w:noProof/>
              <w:lang w:val="sk-SK"/>
            </w:rPr>
          </w:pPr>
          <w:r w:rsidRPr="00C3169D">
            <w:rPr>
              <w:rFonts w:cstheme="minorHAnsi"/>
              <w:noProof/>
              <w:lang w:val="sk-SK"/>
            </w:rPr>
            <w:fldChar w:fldCharType="end"/>
          </w:r>
        </w:p>
      </w:sdtContent>
    </w:sdt>
    <w:p w14:paraId="14FB7C68" w14:textId="77777777" w:rsidR="00CF147D" w:rsidRPr="00D44F7F" w:rsidRDefault="00CF147D" w:rsidP="00D44F7F"/>
    <w:sectPr w:rsidR="00CF147D" w:rsidRPr="00D44F7F" w:rsidSect="00730BDD">
      <w:pgSz w:w="11894" w:h="16834"/>
      <w:pgMar w:top="851" w:right="851" w:bottom="851" w:left="851" w:header="0" w:footer="720" w:gutter="0"/>
      <w:pgNumType w:start="1"/>
      <w:cols w:space="272"/>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80128" w14:textId="77777777" w:rsidR="004A3123" w:rsidRDefault="004A3123" w:rsidP="00FE47F3">
      <w:pPr>
        <w:spacing w:after="0" w:line="240" w:lineRule="auto"/>
      </w:pPr>
      <w:r>
        <w:separator/>
      </w:r>
    </w:p>
  </w:endnote>
  <w:endnote w:type="continuationSeparator" w:id="0">
    <w:p w14:paraId="1D3BFF4C" w14:textId="77777777" w:rsidR="004A3123" w:rsidRDefault="004A3123" w:rsidP="00FE4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B73EC" w14:textId="77777777" w:rsidR="004A3123" w:rsidRDefault="004A3123" w:rsidP="00FE47F3">
      <w:pPr>
        <w:spacing w:after="0" w:line="240" w:lineRule="auto"/>
      </w:pPr>
      <w:r>
        <w:separator/>
      </w:r>
    </w:p>
  </w:footnote>
  <w:footnote w:type="continuationSeparator" w:id="0">
    <w:p w14:paraId="140A51E3" w14:textId="77777777" w:rsidR="004A3123" w:rsidRDefault="004A3123" w:rsidP="00FE47F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18480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796EB06"/>
    <w:lvl w:ilvl="0">
      <w:start w:val="1"/>
      <w:numFmt w:val="decimal"/>
      <w:lvlText w:val="%1."/>
      <w:lvlJc w:val="left"/>
      <w:pPr>
        <w:tabs>
          <w:tab w:val="num" w:pos="1800"/>
        </w:tabs>
        <w:ind w:left="1800" w:hanging="360"/>
      </w:pPr>
    </w:lvl>
  </w:abstractNum>
  <w:abstractNum w:abstractNumId="2">
    <w:nsid w:val="FFFFFF7D"/>
    <w:multiLevelType w:val="singleLevel"/>
    <w:tmpl w:val="E572EC48"/>
    <w:lvl w:ilvl="0">
      <w:start w:val="1"/>
      <w:numFmt w:val="decimal"/>
      <w:lvlText w:val="%1."/>
      <w:lvlJc w:val="left"/>
      <w:pPr>
        <w:tabs>
          <w:tab w:val="num" w:pos="1440"/>
        </w:tabs>
        <w:ind w:left="1440" w:hanging="360"/>
      </w:pPr>
    </w:lvl>
  </w:abstractNum>
  <w:abstractNum w:abstractNumId="3">
    <w:nsid w:val="FFFFFF7E"/>
    <w:multiLevelType w:val="singleLevel"/>
    <w:tmpl w:val="4FCCB14E"/>
    <w:lvl w:ilvl="0">
      <w:start w:val="1"/>
      <w:numFmt w:val="decimal"/>
      <w:lvlText w:val="%1."/>
      <w:lvlJc w:val="left"/>
      <w:pPr>
        <w:tabs>
          <w:tab w:val="num" w:pos="1080"/>
        </w:tabs>
        <w:ind w:left="1080" w:hanging="360"/>
      </w:pPr>
    </w:lvl>
  </w:abstractNum>
  <w:abstractNum w:abstractNumId="4">
    <w:nsid w:val="FFFFFF7F"/>
    <w:multiLevelType w:val="singleLevel"/>
    <w:tmpl w:val="7E3644C0"/>
    <w:lvl w:ilvl="0">
      <w:start w:val="1"/>
      <w:numFmt w:val="decimal"/>
      <w:lvlText w:val="%1."/>
      <w:lvlJc w:val="left"/>
      <w:pPr>
        <w:tabs>
          <w:tab w:val="num" w:pos="720"/>
        </w:tabs>
        <w:ind w:left="720" w:hanging="360"/>
      </w:pPr>
    </w:lvl>
  </w:abstractNum>
  <w:abstractNum w:abstractNumId="5">
    <w:nsid w:val="FFFFFF80"/>
    <w:multiLevelType w:val="singleLevel"/>
    <w:tmpl w:val="DD408C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7ECE35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81255F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735AACB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D20756"/>
    <w:lvl w:ilvl="0">
      <w:start w:val="1"/>
      <w:numFmt w:val="decimal"/>
      <w:lvlText w:val="%1."/>
      <w:lvlJc w:val="left"/>
      <w:pPr>
        <w:tabs>
          <w:tab w:val="num" w:pos="360"/>
        </w:tabs>
        <w:ind w:left="360" w:hanging="360"/>
      </w:pPr>
    </w:lvl>
  </w:abstractNum>
  <w:abstractNum w:abstractNumId="10">
    <w:nsid w:val="FFFFFF89"/>
    <w:multiLevelType w:val="singleLevel"/>
    <w:tmpl w:val="0AAA8B98"/>
    <w:lvl w:ilvl="0">
      <w:start w:val="1"/>
      <w:numFmt w:val="bullet"/>
      <w:lvlText w:val=""/>
      <w:lvlJc w:val="left"/>
      <w:pPr>
        <w:tabs>
          <w:tab w:val="num" w:pos="360"/>
        </w:tabs>
        <w:ind w:left="360" w:hanging="360"/>
      </w:pPr>
      <w:rPr>
        <w:rFonts w:ascii="Symbol" w:hAnsi="Symbol" w:hint="default"/>
      </w:rPr>
    </w:lvl>
  </w:abstractNum>
  <w:abstractNum w:abstractNumId="11">
    <w:nsid w:val="0AFF15D8"/>
    <w:multiLevelType w:val="multilevel"/>
    <w:tmpl w:val="46BC08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32DE2C90"/>
    <w:multiLevelType w:val="multilevel"/>
    <w:tmpl w:val="7444B6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7CC1C5C"/>
    <w:multiLevelType w:val="multilevel"/>
    <w:tmpl w:val="4CBC47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3"/>
  </w:num>
  <w:num w:numId="2">
    <w:abstractNumId w:val="11"/>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CF147D"/>
    <w:rsid w:val="0000244D"/>
    <w:rsid w:val="00002841"/>
    <w:rsid w:val="00002B9E"/>
    <w:rsid w:val="0001230D"/>
    <w:rsid w:val="00015D34"/>
    <w:rsid w:val="00017520"/>
    <w:rsid w:val="00020885"/>
    <w:rsid w:val="00027966"/>
    <w:rsid w:val="00030E15"/>
    <w:rsid w:val="000346A7"/>
    <w:rsid w:val="000360F6"/>
    <w:rsid w:val="00041A32"/>
    <w:rsid w:val="000440FE"/>
    <w:rsid w:val="00046CBE"/>
    <w:rsid w:val="00047C64"/>
    <w:rsid w:val="00053844"/>
    <w:rsid w:val="000557D3"/>
    <w:rsid w:val="00055933"/>
    <w:rsid w:val="00055941"/>
    <w:rsid w:val="00057F26"/>
    <w:rsid w:val="00057F2D"/>
    <w:rsid w:val="000633A5"/>
    <w:rsid w:val="000648D9"/>
    <w:rsid w:val="00067A6D"/>
    <w:rsid w:val="000701D4"/>
    <w:rsid w:val="00071514"/>
    <w:rsid w:val="00081379"/>
    <w:rsid w:val="000835DA"/>
    <w:rsid w:val="0008385D"/>
    <w:rsid w:val="000857C8"/>
    <w:rsid w:val="00090297"/>
    <w:rsid w:val="000966C0"/>
    <w:rsid w:val="00096D36"/>
    <w:rsid w:val="000978E2"/>
    <w:rsid w:val="000A3D42"/>
    <w:rsid w:val="000A4E0A"/>
    <w:rsid w:val="000A5E81"/>
    <w:rsid w:val="000B1432"/>
    <w:rsid w:val="000B4E65"/>
    <w:rsid w:val="000B528D"/>
    <w:rsid w:val="000B6476"/>
    <w:rsid w:val="000B7894"/>
    <w:rsid w:val="000C0085"/>
    <w:rsid w:val="000C2102"/>
    <w:rsid w:val="000C43C4"/>
    <w:rsid w:val="000C51D1"/>
    <w:rsid w:val="000C6B72"/>
    <w:rsid w:val="000C6EDF"/>
    <w:rsid w:val="000D50EA"/>
    <w:rsid w:val="000E0343"/>
    <w:rsid w:val="000E2098"/>
    <w:rsid w:val="000E5ABD"/>
    <w:rsid w:val="000E6F80"/>
    <w:rsid w:val="000F1A75"/>
    <w:rsid w:val="000F28C4"/>
    <w:rsid w:val="000F5210"/>
    <w:rsid w:val="000F575E"/>
    <w:rsid w:val="00104564"/>
    <w:rsid w:val="001049A4"/>
    <w:rsid w:val="001055AE"/>
    <w:rsid w:val="00111459"/>
    <w:rsid w:val="00113421"/>
    <w:rsid w:val="001134FD"/>
    <w:rsid w:val="00114D64"/>
    <w:rsid w:val="00115312"/>
    <w:rsid w:val="001153C0"/>
    <w:rsid w:val="00116379"/>
    <w:rsid w:val="00123CED"/>
    <w:rsid w:val="0012643F"/>
    <w:rsid w:val="001277F0"/>
    <w:rsid w:val="0013132B"/>
    <w:rsid w:val="0013620D"/>
    <w:rsid w:val="00136417"/>
    <w:rsid w:val="0013725A"/>
    <w:rsid w:val="00137E3A"/>
    <w:rsid w:val="00141D52"/>
    <w:rsid w:val="00144B69"/>
    <w:rsid w:val="001459C5"/>
    <w:rsid w:val="00146745"/>
    <w:rsid w:val="0014784D"/>
    <w:rsid w:val="00150D3A"/>
    <w:rsid w:val="0015541F"/>
    <w:rsid w:val="00162338"/>
    <w:rsid w:val="001754C0"/>
    <w:rsid w:val="0017623B"/>
    <w:rsid w:val="00181975"/>
    <w:rsid w:val="00183E48"/>
    <w:rsid w:val="00187D77"/>
    <w:rsid w:val="00190DD7"/>
    <w:rsid w:val="00193893"/>
    <w:rsid w:val="001953B6"/>
    <w:rsid w:val="0019767F"/>
    <w:rsid w:val="00197901"/>
    <w:rsid w:val="00197E73"/>
    <w:rsid w:val="001A3D25"/>
    <w:rsid w:val="001A44FD"/>
    <w:rsid w:val="001B10A6"/>
    <w:rsid w:val="001B18D1"/>
    <w:rsid w:val="001B2442"/>
    <w:rsid w:val="001B33BF"/>
    <w:rsid w:val="001B4DA4"/>
    <w:rsid w:val="001B5C78"/>
    <w:rsid w:val="001B7E34"/>
    <w:rsid w:val="001B7F7D"/>
    <w:rsid w:val="001C5511"/>
    <w:rsid w:val="001C5B23"/>
    <w:rsid w:val="001D3175"/>
    <w:rsid w:val="001D382F"/>
    <w:rsid w:val="001D4F2A"/>
    <w:rsid w:val="001E291C"/>
    <w:rsid w:val="001E3B90"/>
    <w:rsid w:val="001E5199"/>
    <w:rsid w:val="001E52EA"/>
    <w:rsid w:val="001E6A45"/>
    <w:rsid w:val="001E7501"/>
    <w:rsid w:val="001F27D7"/>
    <w:rsid w:val="0020233F"/>
    <w:rsid w:val="00203AAA"/>
    <w:rsid w:val="002062E4"/>
    <w:rsid w:val="00212243"/>
    <w:rsid w:val="002168B8"/>
    <w:rsid w:val="002205EB"/>
    <w:rsid w:val="00227E21"/>
    <w:rsid w:val="0023039B"/>
    <w:rsid w:val="002307F9"/>
    <w:rsid w:val="00234B69"/>
    <w:rsid w:val="002374DA"/>
    <w:rsid w:val="002378B7"/>
    <w:rsid w:val="00241313"/>
    <w:rsid w:val="002505E5"/>
    <w:rsid w:val="00250DB7"/>
    <w:rsid w:val="00262EF4"/>
    <w:rsid w:val="00262F83"/>
    <w:rsid w:val="00262FDE"/>
    <w:rsid w:val="00266707"/>
    <w:rsid w:val="00266EC5"/>
    <w:rsid w:val="002673EA"/>
    <w:rsid w:val="002735F8"/>
    <w:rsid w:val="00274414"/>
    <w:rsid w:val="00274CA2"/>
    <w:rsid w:val="002764B2"/>
    <w:rsid w:val="002768EC"/>
    <w:rsid w:val="00294291"/>
    <w:rsid w:val="00296E12"/>
    <w:rsid w:val="002A3F8F"/>
    <w:rsid w:val="002A5250"/>
    <w:rsid w:val="002B087B"/>
    <w:rsid w:val="002B0A37"/>
    <w:rsid w:val="002B4AF3"/>
    <w:rsid w:val="002B5434"/>
    <w:rsid w:val="002B7B01"/>
    <w:rsid w:val="002B7FF8"/>
    <w:rsid w:val="002C1B41"/>
    <w:rsid w:val="002C1F4D"/>
    <w:rsid w:val="002C6126"/>
    <w:rsid w:val="002C7486"/>
    <w:rsid w:val="002D3175"/>
    <w:rsid w:val="002D31DF"/>
    <w:rsid w:val="002D4981"/>
    <w:rsid w:val="002D71DB"/>
    <w:rsid w:val="002E0463"/>
    <w:rsid w:val="002E200E"/>
    <w:rsid w:val="002E323C"/>
    <w:rsid w:val="002E6A13"/>
    <w:rsid w:val="002F36C6"/>
    <w:rsid w:val="002F549E"/>
    <w:rsid w:val="00301F30"/>
    <w:rsid w:val="00303E07"/>
    <w:rsid w:val="003068E0"/>
    <w:rsid w:val="003108FA"/>
    <w:rsid w:val="00310CA0"/>
    <w:rsid w:val="00314F5A"/>
    <w:rsid w:val="003153E5"/>
    <w:rsid w:val="00315B5F"/>
    <w:rsid w:val="00325CE0"/>
    <w:rsid w:val="00330A54"/>
    <w:rsid w:val="00336728"/>
    <w:rsid w:val="00337697"/>
    <w:rsid w:val="00340B10"/>
    <w:rsid w:val="003415D6"/>
    <w:rsid w:val="00344521"/>
    <w:rsid w:val="00345A3D"/>
    <w:rsid w:val="00350C9E"/>
    <w:rsid w:val="00363145"/>
    <w:rsid w:val="00364BE4"/>
    <w:rsid w:val="0036565F"/>
    <w:rsid w:val="003663FB"/>
    <w:rsid w:val="00370DB2"/>
    <w:rsid w:val="003752EC"/>
    <w:rsid w:val="003811FE"/>
    <w:rsid w:val="00386137"/>
    <w:rsid w:val="00390A8A"/>
    <w:rsid w:val="003A10FF"/>
    <w:rsid w:val="003A2B12"/>
    <w:rsid w:val="003A6F4F"/>
    <w:rsid w:val="003B04BA"/>
    <w:rsid w:val="003B21D0"/>
    <w:rsid w:val="003B2A5C"/>
    <w:rsid w:val="003B3859"/>
    <w:rsid w:val="003B6C45"/>
    <w:rsid w:val="003C03EF"/>
    <w:rsid w:val="003C4905"/>
    <w:rsid w:val="003C66DE"/>
    <w:rsid w:val="003C6CFD"/>
    <w:rsid w:val="003D1B74"/>
    <w:rsid w:val="003D3154"/>
    <w:rsid w:val="003D5329"/>
    <w:rsid w:val="003D7230"/>
    <w:rsid w:val="003E1875"/>
    <w:rsid w:val="003E1F0D"/>
    <w:rsid w:val="003E5223"/>
    <w:rsid w:val="003F15BC"/>
    <w:rsid w:val="003F41F1"/>
    <w:rsid w:val="003F430B"/>
    <w:rsid w:val="00417FF0"/>
    <w:rsid w:val="00430632"/>
    <w:rsid w:val="004333F1"/>
    <w:rsid w:val="0043480C"/>
    <w:rsid w:val="00434D22"/>
    <w:rsid w:val="004353EA"/>
    <w:rsid w:val="00436AFD"/>
    <w:rsid w:val="00440BD5"/>
    <w:rsid w:val="00444E61"/>
    <w:rsid w:val="00450635"/>
    <w:rsid w:val="00453254"/>
    <w:rsid w:val="004576C2"/>
    <w:rsid w:val="00462954"/>
    <w:rsid w:val="00463C8C"/>
    <w:rsid w:val="00465C0F"/>
    <w:rsid w:val="0047670E"/>
    <w:rsid w:val="0048094D"/>
    <w:rsid w:val="00480EBB"/>
    <w:rsid w:val="00486AB5"/>
    <w:rsid w:val="00490EC1"/>
    <w:rsid w:val="00491902"/>
    <w:rsid w:val="00494620"/>
    <w:rsid w:val="0049484A"/>
    <w:rsid w:val="00497CFC"/>
    <w:rsid w:val="004A3123"/>
    <w:rsid w:val="004A5D80"/>
    <w:rsid w:val="004A5E0E"/>
    <w:rsid w:val="004B2BAA"/>
    <w:rsid w:val="004B32E7"/>
    <w:rsid w:val="004B4A4E"/>
    <w:rsid w:val="004B6F6F"/>
    <w:rsid w:val="004B7546"/>
    <w:rsid w:val="004C0261"/>
    <w:rsid w:val="004C0CD1"/>
    <w:rsid w:val="004C415D"/>
    <w:rsid w:val="004C499E"/>
    <w:rsid w:val="004C4FCB"/>
    <w:rsid w:val="004C53A0"/>
    <w:rsid w:val="004C5A40"/>
    <w:rsid w:val="004D4757"/>
    <w:rsid w:val="004E2AE1"/>
    <w:rsid w:val="004E693A"/>
    <w:rsid w:val="004E74A5"/>
    <w:rsid w:val="004E75B6"/>
    <w:rsid w:val="004F0B2A"/>
    <w:rsid w:val="004F0C36"/>
    <w:rsid w:val="004F7312"/>
    <w:rsid w:val="005000F8"/>
    <w:rsid w:val="005052DE"/>
    <w:rsid w:val="00505B72"/>
    <w:rsid w:val="00510D82"/>
    <w:rsid w:val="00511DE5"/>
    <w:rsid w:val="00514D49"/>
    <w:rsid w:val="00522641"/>
    <w:rsid w:val="00527461"/>
    <w:rsid w:val="00527B77"/>
    <w:rsid w:val="00534058"/>
    <w:rsid w:val="00534D29"/>
    <w:rsid w:val="00537573"/>
    <w:rsid w:val="00540CFD"/>
    <w:rsid w:val="00544323"/>
    <w:rsid w:val="005477E8"/>
    <w:rsid w:val="00552325"/>
    <w:rsid w:val="0055269F"/>
    <w:rsid w:val="00555A22"/>
    <w:rsid w:val="00556098"/>
    <w:rsid w:val="00561184"/>
    <w:rsid w:val="0056436E"/>
    <w:rsid w:val="00566A92"/>
    <w:rsid w:val="0057361C"/>
    <w:rsid w:val="0057642B"/>
    <w:rsid w:val="00576657"/>
    <w:rsid w:val="005806F6"/>
    <w:rsid w:val="00580B95"/>
    <w:rsid w:val="00583463"/>
    <w:rsid w:val="0058421B"/>
    <w:rsid w:val="00587934"/>
    <w:rsid w:val="005909F1"/>
    <w:rsid w:val="00595DB0"/>
    <w:rsid w:val="00595F65"/>
    <w:rsid w:val="00596000"/>
    <w:rsid w:val="005A26AE"/>
    <w:rsid w:val="005A4438"/>
    <w:rsid w:val="005A642C"/>
    <w:rsid w:val="005A7951"/>
    <w:rsid w:val="005B0BDB"/>
    <w:rsid w:val="005B1494"/>
    <w:rsid w:val="005B6246"/>
    <w:rsid w:val="005B6D1F"/>
    <w:rsid w:val="005B77DE"/>
    <w:rsid w:val="005C38F9"/>
    <w:rsid w:val="005C4BF4"/>
    <w:rsid w:val="005D03E3"/>
    <w:rsid w:val="005D0C70"/>
    <w:rsid w:val="005D1A53"/>
    <w:rsid w:val="005D59EC"/>
    <w:rsid w:val="005E0CB6"/>
    <w:rsid w:val="005E20EC"/>
    <w:rsid w:val="005F0811"/>
    <w:rsid w:val="005F3CB8"/>
    <w:rsid w:val="005F3F2F"/>
    <w:rsid w:val="005F5401"/>
    <w:rsid w:val="00600859"/>
    <w:rsid w:val="006043C8"/>
    <w:rsid w:val="006047D1"/>
    <w:rsid w:val="00611773"/>
    <w:rsid w:val="00613620"/>
    <w:rsid w:val="006142FD"/>
    <w:rsid w:val="00615723"/>
    <w:rsid w:val="00615B03"/>
    <w:rsid w:val="00617A71"/>
    <w:rsid w:val="00623EC9"/>
    <w:rsid w:val="006260BC"/>
    <w:rsid w:val="006270B3"/>
    <w:rsid w:val="00631598"/>
    <w:rsid w:val="00641FB7"/>
    <w:rsid w:val="006456B4"/>
    <w:rsid w:val="006467E1"/>
    <w:rsid w:val="0065355C"/>
    <w:rsid w:val="00653D66"/>
    <w:rsid w:val="00654DB9"/>
    <w:rsid w:val="00656E78"/>
    <w:rsid w:val="0065716A"/>
    <w:rsid w:val="00662FE5"/>
    <w:rsid w:val="00665134"/>
    <w:rsid w:val="006666D3"/>
    <w:rsid w:val="00666CAE"/>
    <w:rsid w:val="006677CB"/>
    <w:rsid w:val="006773BE"/>
    <w:rsid w:val="006824C8"/>
    <w:rsid w:val="006838AF"/>
    <w:rsid w:val="00685FB3"/>
    <w:rsid w:val="00692ADA"/>
    <w:rsid w:val="0069501B"/>
    <w:rsid w:val="006A00F0"/>
    <w:rsid w:val="006A017F"/>
    <w:rsid w:val="006A2D3C"/>
    <w:rsid w:val="006A7270"/>
    <w:rsid w:val="006B1329"/>
    <w:rsid w:val="006C300A"/>
    <w:rsid w:val="006C5D1A"/>
    <w:rsid w:val="006D0A90"/>
    <w:rsid w:val="006D52FA"/>
    <w:rsid w:val="006D5834"/>
    <w:rsid w:val="006D5F78"/>
    <w:rsid w:val="006E0B2C"/>
    <w:rsid w:val="006E2AF5"/>
    <w:rsid w:val="006E37C3"/>
    <w:rsid w:val="006E7567"/>
    <w:rsid w:val="006F30C7"/>
    <w:rsid w:val="006F421E"/>
    <w:rsid w:val="00700CEC"/>
    <w:rsid w:val="007014B9"/>
    <w:rsid w:val="0070277F"/>
    <w:rsid w:val="0070327A"/>
    <w:rsid w:val="00706B40"/>
    <w:rsid w:val="007079FB"/>
    <w:rsid w:val="00707A6B"/>
    <w:rsid w:val="00716E47"/>
    <w:rsid w:val="007211A5"/>
    <w:rsid w:val="0072160E"/>
    <w:rsid w:val="00722E28"/>
    <w:rsid w:val="007253FF"/>
    <w:rsid w:val="007255FE"/>
    <w:rsid w:val="00726006"/>
    <w:rsid w:val="007271B5"/>
    <w:rsid w:val="00730BDD"/>
    <w:rsid w:val="00730D35"/>
    <w:rsid w:val="00733CCE"/>
    <w:rsid w:val="00735F26"/>
    <w:rsid w:val="0073664B"/>
    <w:rsid w:val="00743FC2"/>
    <w:rsid w:val="00751D6C"/>
    <w:rsid w:val="00757574"/>
    <w:rsid w:val="00762855"/>
    <w:rsid w:val="00763077"/>
    <w:rsid w:val="0076624B"/>
    <w:rsid w:val="007711C8"/>
    <w:rsid w:val="00774265"/>
    <w:rsid w:val="0078077A"/>
    <w:rsid w:val="007834BB"/>
    <w:rsid w:val="00784A9B"/>
    <w:rsid w:val="00785356"/>
    <w:rsid w:val="0078668C"/>
    <w:rsid w:val="00787DB4"/>
    <w:rsid w:val="00791791"/>
    <w:rsid w:val="00796341"/>
    <w:rsid w:val="00796827"/>
    <w:rsid w:val="00797F45"/>
    <w:rsid w:val="007A2E7D"/>
    <w:rsid w:val="007A4386"/>
    <w:rsid w:val="007B334B"/>
    <w:rsid w:val="007B4671"/>
    <w:rsid w:val="007B50FE"/>
    <w:rsid w:val="007B5817"/>
    <w:rsid w:val="007C4D7A"/>
    <w:rsid w:val="007C6E4C"/>
    <w:rsid w:val="007D1513"/>
    <w:rsid w:val="007E1B78"/>
    <w:rsid w:val="007E4463"/>
    <w:rsid w:val="007E51E5"/>
    <w:rsid w:val="007F0EAF"/>
    <w:rsid w:val="007F6A11"/>
    <w:rsid w:val="00806A9C"/>
    <w:rsid w:val="00806BE7"/>
    <w:rsid w:val="00810DE1"/>
    <w:rsid w:val="00811427"/>
    <w:rsid w:val="008123B1"/>
    <w:rsid w:val="00813429"/>
    <w:rsid w:val="0081662B"/>
    <w:rsid w:val="008201A6"/>
    <w:rsid w:val="00823DA2"/>
    <w:rsid w:val="0082663D"/>
    <w:rsid w:val="0082794F"/>
    <w:rsid w:val="00827DEB"/>
    <w:rsid w:val="00832524"/>
    <w:rsid w:val="008365FA"/>
    <w:rsid w:val="008400B2"/>
    <w:rsid w:val="00841DCC"/>
    <w:rsid w:val="00851999"/>
    <w:rsid w:val="008519A4"/>
    <w:rsid w:val="008566AF"/>
    <w:rsid w:val="00860B5C"/>
    <w:rsid w:val="00862DCB"/>
    <w:rsid w:val="00867A83"/>
    <w:rsid w:val="00874247"/>
    <w:rsid w:val="0087576E"/>
    <w:rsid w:val="0087621B"/>
    <w:rsid w:val="00881E27"/>
    <w:rsid w:val="00884ACE"/>
    <w:rsid w:val="00890029"/>
    <w:rsid w:val="0089389B"/>
    <w:rsid w:val="00893C71"/>
    <w:rsid w:val="00897C3F"/>
    <w:rsid w:val="00897FD6"/>
    <w:rsid w:val="008A381A"/>
    <w:rsid w:val="008A5290"/>
    <w:rsid w:val="008A604C"/>
    <w:rsid w:val="008B01FD"/>
    <w:rsid w:val="008B0B88"/>
    <w:rsid w:val="008B4827"/>
    <w:rsid w:val="008C5485"/>
    <w:rsid w:val="008C5B19"/>
    <w:rsid w:val="008C63B7"/>
    <w:rsid w:val="008D0A97"/>
    <w:rsid w:val="008D3523"/>
    <w:rsid w:val="008D3A31"/>
    <w:rsid w:val="008D445C"/>
    <w:rsid w:val="008D4BCF"/>
    <w:rsid w:val="008D7299"/>
    <w:rsid w:val="008F0271"/>
    <w:rsid w:val="008F2A2A"/>
    <w:rsid w:val="008F469D"/>
    <w:rsid w:val="008F4A6E"/>
    <w:rsid w:val="009010FC"/>
    <w:rsid w:val="00901C84"/>
    <w:rsid w:val="0090532E"/>
    <w:rsid w:val="00911FFC"/>
    <w:rsid w:val="0092101B"/>
    <w:rsid w:val="009260D4"/>
    <w:rsid w:val="00931085"/>
    <w:rsid w:val="009429C1"/>
    <w:rsid w:val="00945AFB"/>
    <w:rsid w:val="00950E3B"/>
    <w:rsid w:val="0095248A"/>
    <w:rsid w:val="00952BF9"/>
    <w:rsid w:val="00953F64"/>
    <w:rsid w:val="00955194"/>
    <w:rsid w:val="00956508"/>
    <w:rsid w:val="00957480"/>
    <w:rsid w:val="00962205"/>
    <w:rsid w:val="00967744"/>
    <w:rsid w:val="00971673"/>
    <w:rsid w:val="0097327C"/>
    <w:rsid w:val="00973D29"/>
    <w:rsid w:val="00973DB0"/>
    <w:rsid w:val="00976C90"/>
    <w:rsid w:val="00977BFF"/>
    <w:rsid w:val="00977E74"/>
    <w:rsid w:val="00985A32"/>
    <w:rsid w:val="009869A7"/>
    <w:rsid w:val="00986BE7"/>
    <w:rsid w:val="009938B0"/>
    <w:rsid w:val="0099571F"/>
    <w:rsid w:val="00995ABB"/>
    <w:rsid w:val="009A3ED2"/>
    <w:rsid w:val="009A4560"/>
    <w:rsid w:val="009A4AD7"/>
    <w:rsid w:val="009A79BF"/>
    <w:rsid w:val="009B0291"/>
    <w:rsid w:val="009B196D"/>
    <w:rsid w:val="009C30B8"/>
    <w:rsid w:val="009D1E31"/>
    <w:rsid w:val="009D6EB6"/>
    <w:rsid w:val="009E1008"/>
    <w:rsid w:val="009E5095"/>
    <w:rsid w:val="009E54D0"/>
    <w:rsid w:val="009F0797"/>
    <w:rsid w:val="009F545D"/>
    <w:rsid w:val="00A03152"/>
    <w:rsid w:val="00A04CB2"/>
    <w:rsid w:val="00A04DAE"/>
    <w:rsid w:val="00A0721A"/>
    <w:rsid w:val="00A10D00"/>
    <w:rsid w:val="00A11F61"/>
    <w:rsid w:val="00A20856"/>
    <w:rsid w:val="00A209CB"/>
    <w:rsid w:val="00A20A69"/>
    <w:rsid w:val="00A21A20"/>
    <w:rsid w:val="00A2393F"/>
    <w:rsid w:val="00A30C0B"/>
    <w:rsid w:val="00A34446"/>
    <w:rsid w:val="00A35B65"/>
    <w:rsid w:val="00A37910"/>
    <w:rsid w:val="00A4091D"/>
    <w:rsid w:val="00A4769A"/>
    <w:rsid w:val="00A50F4B"/>
    <w:rsid w:val="00A53C6E"/>
    <w:rsid w:val="00A604B4"/>
    <w:rsid w:val="00A60F50"/>
    <w:rsid w:val="00A6380A"/>
    <w:rsid w:val="00A64BC3"/>
    <w:rsid w:val="00A650CD"/>
    <w:rsid w:val="00A675AD"/>
    <w:rsid w:val="00A70886"/>
    <w:rsid w:val="00A71BC9"/>
    <w:rsid w:val="00A722A6"/>
    <w:rsid w:val="00A8109C"/>
    <w:rsid w:val="00A81C9D"/>
    <w:rsid w:val="00A8286F"/>
    <w:rsid w:val="00A82DB1"/>
    <w:rsid w:val="00A85B4E"/>
    <w:rsid w:val="00A90525"/>
    <w:rsid w:val="00A93441"/>
    <w:rsid w:val="00A945DC"/>
    <w:rsid w:val="00AA324B"/>
    <w:rsid w:val="00AA7517"/>
    <w:rsid w:val="00AB10A2"/>
    <w:rsid w:val="00AB32F8"/>
    <w:rsid w:val="00AB512A"/>
    <w:rsid w:val="00AB6268"/>
    <w:rsid w:val="00AB6783"/>
    <w:rsid w:val="00AB7712"/>
    <w:rsid w:val="00AC1619"/>
    <w:rsid w:val="00AC3C98"/>
    <w:rsid w:val="00AC5CD1"/>
    <w:rsid w:val="00AC6A72"/>
    <w:rsid w:val="00AC7ACC"/>
    <w:rsid w:val="00AD29C0"/>
    <w:rsid w:val="00AD29CC"/>
    <w:rsid w:val="00AD4CED"/>
    <w:rsid w:val="00AD6CC4"/>
    <w:rsid w:val="00AD76D7"/>
    <w:rsid w:val="00AE2D0E"/>
    <w:rsid w:val="00AE35BE"/>
    <w:rsid w:val="00AE5439"/>
    <w:rsid w:val="00AE6B6A"/>
    <w:rsid w:val="00AF309A"/>
    <w:rsid w:val="00AF3A59"/>
    <w:rsid w:val="00B017A8"/>
    <w:rsid w:val="00B12145"/>
    <w:rsid w:val="00B12610"/>
    <w:rsid w:val="00B167E4"/>
    <w:rsid w:val="00B214AD"/>
    <w:rsid w:val="00B26057"/>
    <w:rsid w:val="00B26EA5"/>
    <w:rsid w:val="00B30E69"/>
    <w:rsid w:val="00B33B71"/>
    <w:rsid w:val="00B34681"/>
    <w:rsid w:val="00B36A26"/>
    <w:rsid w:val="00B37179"/>
    <w:rsid w:val="00B44E9B"/>
    <w:rsid w:val="00B45C9A"/>
    <w:rsid w:val="00B45EFE"/>
    <w:rsid w:val="00B45F3A"/>
    <w:rsid w:val="00B50275"/>
    <w:rsid w:val="00B52102"/>
    <w:rsid w:val="00B553E8"/>
    <w:rsid w:val="00B56570"/>
    <w:rsid w:val="00B61F8A"/>
    <w:rsid w:val="00B7128F"/>
    <w:rsid w:val="00B720D9"/>
    <w:rsid w:val="00B7224A"/>
    <w:rsid w:val="00B7507F"/>
    <w:rsid w:val="00B80B6C"/>
    <w:rsid w:val="00B8109C"/>
    <w:rsid w:val="00B86092"/>
    <w:rsid w:val="00B86764"/>
    <w:rsid w:val="00B87D26"/>
    <w:rsid w:val="00B87FCD"/>
    <w:rsid w:val="00B9470B"/>
    <w:rsid w:val="00B95C8C"/>
    <w:rsid w:val="00B96C41"/>
    <w:rsid w:val="00BA20DD"/>
    <w:rsid w:val="00BA2D54"/>
    <w:rsid w:val="00BA4C72"/>
    <w:rsid w:val="00BA5DF5"/>
    <w:rsid w:val="00BB0049"/>
    <w:rsid w:val="00BC0325"/>
    <w:rsid w:val="00BC0FEE"/>
    <w:rsid w:val="00BC28DD"/>
    <w:rsid w:val="00BC72BA"/>
    <w:rsid w:val="00BC74A4"/>
    <w:rsid w:val="00BD755F"/>
    <w:rsid w:val="00BE01DF"/>
    <w:rsid w:val="00BF1AD5"/>
    <w:rsid w:val="00C0130A"/>
    <w:rsid w:val="00C02DB0"/>
    <w:rsid w:val="00C03D35"/>
    <w:rsid w:val="00C06BD9"/>
    <w:rsid w:val="00C06F79"/>
    <w:rsid w:val="00C11EA4"/>
    <w:rsid w:val="00C15620"/>
    <w:rsid w:val="00C178E4"/>
    <w:rsid w:val="00C214CF"/>
    <w:rsid w:val="00C23B67"/>
    <w:rsid w:val="00C3174D"/>
    <w:rsid w:val="00C322E6"/>
    <w:rsid w:val="00C35101"/>
    <w:rsid w:val="00C36E8F"/>
    <w:rsid w:val="00C36FCD"/>
    <w:rsid w:val="00C425A1"/>
    <w:rsid w:val="00C43450"/>
    <w:rsid w:val="00C43E24"/>
    <w:rsid w:val="00C44B5E"/>
    <w:rsid w:val="00C50461"/>
    <w:rsid w:val="00C50539"/>
    <w:rsid w:val="00C53ACC"/>
    <w:rsid w:val="00C54647"/>
    <w:rsid w:val="00C633FD"/>
    <w:rsid w:val="00C6782E"/>
    <w:rsid w:val="00C7153A"/>
    <w:rsid w:val="00C72A6A"/>
    <w:rsid w:val="00C74C1D"/>
    <w:rsid w:val="00C753EF"/>
    <w:rsid w:val="00C75CAC"/>
    <w:rsid w:val="00C77A20"/>
    <w:rsid w:val="00C82205"/>
    <w:rsid w:val="00C8362E"/>
    <w:rsid w:val="00C83D4B"/>
    <w:rsid w:val="00C90F9C"/>
    <w:rsid w:val="00C94AA9"/>
    <w:rsid w:val="00C96171"/>
    <w:rsid w:val="00CA70A2"/>
    <w:rsid w:val="00CB1BB9"/>
    <w:rsid w:val="00CB20C3"/>
    <w:rsid w:val="00CB59DA"/>
    <w:rsid w:val="00CB7E7F"/>
    <w:rsid w:val="00CE502D"/>
    <w:rsid w:val="00CE5D4B"/>
    <w:rsid w:val="00CE6A1E"/>
    <w:rsid w:val="00CE78E6"/>
    <w:rsid w:val="00CF0EE6"/>
    <w:rsid w:val="00CF147D"/>
    <w:rsid w:val="00CF1608"/>
    <w:rsid w:val="00CF4193"/>
    <w:rsid w:val="00CF4912"/>
    <w:rsid w:val="00D0795D"/>
    <w:rsid w:val="00D104EC"/>
    <w:rsid w:val="00D1050D"/>
    <w:rsid w:val="00D11087"/>
    <w:rsid w:val="00D1318B"/>
    <w:rsid w:val="00D1396C"/>
    <w:rsid w:val="00D148A6"/>
    <w:rsid w:val="00D16294"/>
    <w:rsid w:val="00D17678"/>
    <w:rsid w:val="00D2406D"/>
    <w:rsid w:val="00D24FDB"/>
    <w:rsid w:val="00D336FA"/>
    <w:rsid w:val="00D44F7F"/>
    <w:rsid w:val="00D46A46"/>
    <w:rsid w:val="00D46E2A"/>
    <w:rsid w:val="00D51B3D"/>
    <w:rsid w:val="00D52216"/>
    <w:rsid w:val="00D53798"/>
    <w:rsid w:val="00D53C88"/>
    <w:rsid w:val="00D57F42"/>
    <w:rsid w:val="00D60A60"/>
    <w:rsid w:val="00D63DFB"/>
    <w:rsid w:val="00D65BA4"/>
    <w:rsid w:val="00D72032"/>
    <w:rsid w:val="00D80D32"/>
    <w:rsid w:val="00D85299"/>
    <w:rsid w:val="00D86526"/>
    <w:rsid w:val="00D8713B"/>
    <w:rsid w:val="00D8744E"/>
    <w:rsid w:val="00D916BD"/>
    <w:rsid w:val="00DA08DB"/>
    <w:rsid w:val="00DA1ABD"/>
    <w:rsid w:val="00DA307C"/>
    <w:rsid w:val="00DA37B0"/>
    <w:rsid w:val="00DA74AE"/>
    <w:rsid w:val="00DB3B85"/>
    <w:rsid w:val="00DC5AE4"/>
    <w:rsid w:val="00DC7709"/>
    <w:rsid w:val="00DD12E9"/>
    <w:rsid w:val="00DE489B"/>
    <w:rsid w:val="00DE4E76"/>
    <w:rsid w:val="00DE762B"/>
    <w:rsid w:val="00DF2851"/>
    <w:rsid w:val="00E03AA4"/>
    <w:rsid w:val="00E146C1"/>
    <w:rsid w:val="00E17410"/>
    <w:rsid w:val="00E207F6"/>
    <w:rsid w:val="00E20FA4"/>
    <w:rsid w:val="00E22CE9"/>
    <w:rsid w:val="00E23E3C"/>
    <w:rsid w:val="00E35E1C"/>
    <w:rsid w:val="00E47207"/>
    <w:rsid w:val="00E529DE"/>
    <w:rsid w:val="00E53570"/>
    <w:rsid w:val="00E55824"/>
    <w:rsid w:val="00E62A99"/>
    <w:rsid w:val="00E6498C"/>
    <w:rsid w:val="00E7119D"/>
    <w:rsid w:val="00E72E52"/>
    <w:rsid w:val="00E73D10"/>
    <w:rsid w:val="00E7416A"/>
    <w:rsid w:val="00E77944"/>
    <w:rsid w:val="00E77F36"/>
    <w:rsid w:val="00E82CCC"/>
    <w:rsid w:val="00E82F60"/>
    <w:rsid w:val="00E91082"/>
    <w:rsid w:val="00E93182"/>
    <w:rsid w:val="00E962E3"/>
    <w:rsid w:val="00EB2182"/>
    <w:rsid w:val="00EB248B"/>
    <w:rsid w:val="00EB27C2"/>
    <w:rsid w:val="00EB2F9E"/>
    <w:rsid w:val="00EB449D"/>
    <w:rsid w:val="00EB63FE"/>
    <w:rsid w:val="00EC06A0"/>
    <w:rsid w:val="00EC3A3A"/>
    <w:rsid w:val="00EC785C"/>
    <w:rsid w:val="00ED0993"/>
    <w:rsid w:val="00ED241B"/>
    <w:rsid w:val="00EE0D5B"/>
    <w:rsid w:val="00EE0FEC"/>
    <w:rsid w:val="00EE21F8"/>
    <w:rsid w:val="00EE4503"/>
    <w:rsid w:val="00EE4B8C"/>
    <w:rsid w:val="00EF1418"/>
    <w:rsid w:val="00EF1B63"/>
    <w:rsid w:val="00F01920"/>
    <w:rsid w:val="00F019C8"/>
    <w:rsid w:val="00F02906"/>
    <w:rsid w:val="00F06FE0"/>
    <w:rsid w:val="00F0728B"/>
    <w:rsid w:val="00F10A60"/>
    <w:rsid w:val="00F13195"/>
    <w:rsid w:val="00F134F2"/>
    <w:rsid w:val="00F143F2"/>
    <w:rsid w:val="00F153F9"/>
    <w:rsid w:val="00F169C6"/>
    <w:rsid w:val="00F21C7E"/>
    <w:rsid w:val="00F24F92"/>
    <w:rsid w:val="00F2522F"/>
    <w:rsid w:val="00F2558B"/>
    <w:rsid w:val="00F307D3"/>
    <w:rsid w:val="00F32D53"/>
    <w:rsid w:val="00F34D54"/>
    <w:rsid w:val="00F3510F"/>
    <w:rsid w:val="00F37828"/>
    <w:rsid w:val="00F449F7"/>
    <w:rsid w:val="00F45678"/>
    <w:rsid w:val="00F47DB7"/>
    <w:rsid w:val="00F50DFA"/>
    <w:rsid w:val="00F56EDE"/>
    <w:rsid w:val="00F62753"/>
    <w:rsid w:val="00F6381B"/>
    <w:rsid w:val="00F6479D"/>
    <w:rsid w:val="00F66930"/>
    <w:rsid w:val="00F67BD9"/>
    <w:rsid w:val="00F71531"/>
    <w:rsid w:val="00F85245"/>
    <w:rsid w:val="00F85540"/>
    <w:rsid w:val="00F86382"/>
    <w:rsid w:val="00F86E99"/>
    <w:rsid w:val="00F908CB"/>
    <w:rsid w:val="00F94D64"/>
    <w:rsid w:val="00F95608"/>
    <w:rsid w:val="00FA2DF5"/>
    <w:rsid w:val="00FB149D"/>
    <w:rsid w:val="00FB38BB"/>
    <w:rsid w:val="00FB584D"/>
    <w:rsid w:val="00FB664F"/>
    <w:rsid w:val="00FC0619"/>
    <w:rsid w:val="00FC14B7"/>
    <w:rsid w:val="00FC2B6D"/>
    <w:rsid w:val="00FC3080"/>
    <w:rsid w:val="00FC3D4B"/>
    <w:rsid w:val="00FC51D6"/>
    <w:rsid w:val="00FC70C8"/>
    <w:rsid w:val="00FD0076"/>
    <w:rsid w:val="00FD1069"/>
    <w:rsid w:val="00FD3C48"/>
    <w:rsid w:val="00FD7964"/>
    <w:rsid w:val="00FE007B"/>
    <w:rsid w:val="00FE02F2"/>
    <w:rsid w:val="00FE360A"/>
    <w:rsid w:val="00FE3FB3"/>
    <w:rsid w:val="00FE47F3"/>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B2F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F1418"/>
    <w:pPr>
      <w:spacing w:after="80"/>
    </w:pPr>
    <w:rPr>
      <w:sz w:val="16"/>
    </w:rPr>
  </w:style>
  <w:style w:type="paragraph" w:styleId="Heading1">
    <w:name w:val="heading 1"/>
    <w:basedOn w:val="Normal"/>
    <w:next w:val="Normal"/>
    <w:rsid w:val="00EF1418"/>
    <w:pPr>
      <w:keepNext/>
      <w:keepLines/>
      <w:spacing w:before="240" w:after="120"/>
      <w:contextualSpacing/>
      <w:outlineLvl w:val="0"/>
    </w:pPr>
    <w:rPr>
      <w:sz w:val="28"/>
      <w:szCs w:val="40"/>
    </w:rPr>
  </w:style>
  <w:style w:type="paragraph" w:styleId="Heading2">
    <w:name w:val="heading 2"/>
    <w:basedOn w:val="Normal"/>
    <w:next w:val="Normal"/>
    <w:rsid w:val="00EF1418"/>
    <w:pPr>
      <w:keepNext/>
      <w:keepLines/>
      <w:spacing w:before="240" w:after="60"/>
      <w:contextualSpacing/>
      <w:outlineLvl w:val="1"/>
    </w:pPr>
    <w:rPr>
      <w:color w:val="auto"/>
      <w:sz w:val="22"/>
      <w:szCs w:val="28"/>
    </w:rPr>
  </w:style>
  <w:style w:type="paragraph" w:styleId="Heading3">
    <w:name w:val="heading 3"/>
    <w:basedOn w:val="Normal"/>
    <w:next w:val="Normal"/>
    <w:pPr>
      <w:keepNext/>
      <w:keepLines/>
      <w:spacing w:before="320"/>
      <w:contextualSpacing/>
      <w:outlineLvl w:val="2"/>
    </w:pPr>
    <w:rPr>
      <w:color w:val="434343"/>
      <w:sz w:val="28"/>
      <w:szCs w:val="28"/>
    </w:rPr>
  </w:style>
  <w:style w:type="paragraph" w:styleId="Heading4">
    <w:name w:val="heading 4"/>
    <w:basedOn w:val="Normal"/>
    <w:next w:val="Normal"/>
    <w:pPr>
      <w:keepNext/>
      <w:keepLines/>
      <w:spacing w:before="280"/>
      <w:contextualSpacing/>
      <w:outlineLvl w:val="3"/>
    </w:pPr>
    <w:rPr>
      <w:color w:val="666666"/>
      <w:sz w:val="24"/>
      <w:szCs w:val="24"/>
    </w:rPr>
  </w:style>
  <w:style w:type="paragraph" w:styleId="Heading5">
    <w:name w:val="heading 5"/>
    <w:basedOn w:val="Normal"/>
    <w:next w:val="Normal"/>
    <w:pPr>
      <w:keepNext/>
      <w:keepLines/>
      <w:spacing w:before="240"/>
      <w:contextualSpacing/>
      <w:outlineLvl w:val="4"/>
    </w:pPr>
    <w:rPr>
      <w:color w:val="666666"/>
    </w:rPr>
  </w:style>
  <w:style w:type="paragraph" w:styleId="Heading6">
    <w:name w:val="heading 6"/>
    <w:basedOn w:val="Normal"/>
    <w:next w:val="Normal"/>
    <w:pPr>
      <w:keepNext/>
      <w:keepLines/>
      <w:spacing w:before="24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271B5"/>
    <w:pPr>
      <w:keepNext/>
      <w:keepLines/>
      <w:spacing w:after="0"/>
      <w:contextualSpacing/>
    </w:pPr>
    <w:rPr>
      <w:sz w:val="36"/>
      <w:szCs w:val="52"/>
    </w:rPr>
  </w:style>
  <w:style w:type="paragraph" w:styleId="Subtitle">
    <w:name w:val="Subtitle"/>
    <w:basedOn w:val="Normal"/>
    <w:next w:val="Normal"/>
    <w:pPr>
      <w:keepNext/>
      <w:keepLines/>
      <w:spacing w:after="320"/>
      <w:contextualSpacing/>
    </w:pPr>
    <w:rPr>
      <w:color w:val="666666"/>
      <w:sz w:val="30"/>
      <w:szCs w:val="30"/>
    </w:rPr>
  </w:style>
  <w:style w:type="paragraph" w:styleId="TOCHeading">
    <w:name w:val="TOC Heading"/>
    <w:basedOn w:val="Heading1"/>
    <w:next w:val="Normal"/>
    <w:uiPriority w:val="39"/>
    <w:unhideWhenUsed/>
    <w:qFormat/>
    <w:rsid w:val="006E7567"/>
    <w:pPr>
      <w:spacing w:before="360" w:after="0"/>
      <w:contextualSpacing w:val="0"/>
      <w:outlineLvl w:val="9"/>
    </w:pPr>
    <w:rPr>
      <w:rFonts w:asciiTheme="majorHAnsi" w:eastAsiaTheme="majorEastAsia" w:hAnsiTheme="majorHAnsi" w:cstheme="majorBidi"/>
      <w:b/>
      <w:bCs/>
      <w:color w:val="767171" w:themeColor="background2" w:themeShade="80"/>
      <w:szCs w:val="28"/>
      <w:lang w:val="en-US" w:eastAsia="en-US"/>
    </w:rPr>
  </w:style>
  <w:style w:type="paragraph" w:styleId="TOC2">
    <w:name w:val="toc 2"/>
    <w:basedOn w:val="Normal"/>
    <w:next w:val="Normal"/>
    <w:autoRedefine/>
    <w:uiPriority w:val="39"/>
    <w:unhideWhenUsed/>
    <w:rsid w:val="006E7567"/>
    <w:pPr>
      <w:tabs>
        <w:tab w:val="right" w:leader="dot" w:pos="5517"/>
      </w:tabs>
      <w:spacing w:before="120" w:after="120"/>
    </w:pPr>
    <w:rPr>
      <w:bCs/>
    </w:rPr>
  </w:style>
  <w:style w:type="paragraph" w:styleId="TOC3">
    <w:name w:val="toc 3"/>
    <w:basedOn w:val="Normal"/>
    <w:next w:val="Normal"/>
    <w:autoRedefine/>
    <w:uiPriority w:val="39"/>
    <w:unhideWhenUsed/>
    <w:rsid w:val="00B50275"/>
    <w:pPr>
      <w:spacing w:after="0"/>
      <w:ind w:left="360"/>
    </w:pPr>
    <w:rPr>
      <w:rFonts w:asciiTheme="minorHAnsi" w:hAnsiTheme="minorHAnsi"/>
      <w:sz w:val="22"/>
    </w:rPr>
  </w:style>
  <w:style w:type="character" w:styleId="Hyperlink">
    <w:name w:val="Hyperlink"/>
    <w:basedOn w:val="DefaultParagraphFont"/>
    <w:uiPriority w:val="99"/>
    <w:unhideWhenUsed/>
    <w:rsid w:val="00B50275"/>
    <w:rPr>
      <w:color w:val="0563C1" w:themeColor="hyperlink"/>
      <w:u w:val="single"/>
    </w:rPr>
  </w:style>
  <w:style w:type="paragraph" w:styleId="TOC1">
    <w:name w:val="toc 1"/>
    <w:basedOn w:val="Normal"/>
    <w:next w:val="Normal"/>
    <w:autoRedefine/>
    <w:uiPriority w:val="39"/>
    <w:unhideWhenUsed/>
    <w:rsid w:val="006E7567"/>
    <w:pPr>
      <w:spacing w:before="120" w:after="0"/>
    </w:pPr>
    <w:rPr>
      <w:bCs/>
      <w:sz w:val="21"/>
      <w:szCs w:val="24"/>
    </w:rPr>
  </w:style>
  <w:style w:type="paragraph" w:styleId="TOC4">
    <w:name w:val="toc 4"/>
    <w:basedOn w:val="Normal"/>
    <w:next w:val="Normal"/>
    <w:autoRedefine/>
    <w:uiPriority w:val="39"/>
    <w:semiHidden/>
    <w:unhideWhenUsed/>
    <w:rsid w:val="00B50275"/>
    <w:pPr>
      <w:spacing w:after="0"/>
      <w:ind w:left="540"/>
    </w:pPr>
    <w:rPr>
      <w:rFonts w:asciiTheme="minorHAnsi" w:hAnsiTheme="minorHAnsi"/>
      <w:szCs w:val="20"/>
    </w:rPr>
  </w:style>
  <w:style w:type="paragraph" w:styleId="TOC5">
    <w:name w:val="toc 5"/>
    <w:basedOn w:val="Normal"/>
    <w:next w:val="Normal"/>
    <w:autoRedefine/>
    <w:uiPriority w:val="39"/>
    <w:semiHidden/>
    <w:unhideWhenUsed/>
    <w:rsid w:val="00B50275"/>
    <w:pPr>
      <w:spacing w:after="0"/>
      <w:ind w:left="720"/>
    </w:pPr>
    <w:rPr>
      <w:rFonts w:asciiTheme="minorHAnsi" w:hAnsiTheme="minorHAnsi"/>
      <w:szCs w:val="20"/>
    </w:rPr>
  </w:style>
  <w:style w:type="paragraph" w:styleId="TOC6">
    <w:name w:val="toc 6"/>
    <w:basedOn w:val="Normal"/>
    <w:next w:val="Normal"/>
    <w:autoRedefine/>
    <w:uiPriority w:val="39"/>
    <w:semiHidden/>
    <w:unhideWhenUsed/>
    <w:rsid w:val="00B50275"/>
    <w:pPr>
      <w:spacing w:after="0"/>
      <w:ind w:left="900"/>
    </w:pPr>
    <w:rPr>
      <w:rFonts w:asciiTheme="minorHAnsi" w:hAnsiTheme="minorHAnsi"/>
      <w:szCs w:val="20"/>
    </w:rPr>
  </w:style>
  <w:style w:type="paragraph" w:styleId="TOC7">
    <w:name w:val="toc 7"/>
    <w:basedOn w:val="Normal"/>
    <w:next w:val="Normal"/>
    <w:autoRedefine/>
    <w:uiPriority w:val="39"/>
    <w:semiHidden/>
    <w:unhideWhenUsed/>
    <w:rsid w:val="00B50275"/>
    <w:pPr>
      <w:spacing w:after="0"/>
      <w:ind w:left="1080"/>
    </w:pPr>
    <w:rPr>
      <w:rFonts w:asciiTheme="minorHAnsi" w:hAnsiTheme="minorHAnsi"/>
      <w:szCs w:val="20"/>
    </w:rPr>
  </w:style>
  <w:style w:type="paragraph" w:styleId="TOC8">
    <w:name w:val="toc 8"/>
    <w:basedOn w:val="Normal"/>
    <w:next w:val="Normal"/>
    <w:autoRedefine/>
    <w:uiPriority w:val="39"/>
    <w:semiHidden/>
    <w:unhideWhenUsed/>
    <w:rsid w:val="00B50275"/>
    <w:pPr>
      <w:spacing w:after="0"/>
      <w:ind w:left="1260"/>
    </w:pPr>
    <w:rPr>
      <w:rFonts w:asciiTheme="minorHAnsi" w:hAnsiTheme="minorHAnsi"/>
      <w:szCs w:val="20"/>
    </w:rPr>
  </w:style>
  <w:style w:type="paragraph" w:styleId="TOC9">
    <w:name w:val="toc 9"/>
    <w:basedOn w:val="Normal"/>
    <w:next w:val="Normal"/>
    <w:autoRedefine/>
    <w:uiPriority w:val="39"/>
    <w:semiHidden/>
    <w:unhideWhenUsed/>
    <w:rsid w:val="00B50275"/>
    <w:pPr>
      <w:spacing w:after="0"/>
      <w:ind w:left="1440"/>
    </w:pPr>
    <w:rPr>
      <w:rFonts w:asciiTheme="minorHAnsi" w:hAnsiTheme="minorHAnsi"/>
      <w:szCs w:val="20"/>
    </w:rPr>
  </w:style>
  <w:style w:type="character" w:styleId="FollowedHyperlink">
    <w:name w:val="FollowedHyperlink"/>
    <w:basedOn w:val="DefaultParagraphFont"/>
    <w:uiPriority w:val="99"/>
    <w:semiHidden/>
    <w:unhideWhenUsed/>
    <w:rsid w:val="00B50275"/>
    <w:rPr>
      <w:color w:val="954F72" w:themeColor="followedHyperlink"/>
      <w:u w:val="single"/>
    </w:rPr>
  </w:style>
  <w:style w:type="character" w:styleId="Emphasis">
    <w:name w:val="Emphasis"/>
    <w:basedOn w:val="DefaultParagraphFont"/>
    <w:uiPriority w:val="20"/>
    <w:qFormat/>
    <w:rsid w:val="00EF1418"/>
    <w:rPr>
      <w:i/>
      <w:iCs/>
      <w:color w:val="767171" w:themeColor="background2" w:themeShade="80"/>
      <w:sz w:val="16"/>
    </w:rPr>
  </w:style>
  <w:style w:type="character" w:styleId="Strong">
    <w:name w:val="Strong"/>
    <w:basedOn w:val="DefaultParagraphFont"/>
    <w:uiPriority w:val="22"/>
    <w:qFormat/>
    <w:rsid w:val="007D1513"/>
    <w:rPr>
      <w:b/>
      <w:bCs/>
      <w:i/>
      <w:color w:val="3B3838" w:themeColor="background2" w:themeShade="40"/>
    </w:rPr>
  </w:style>
  <w:style w:type="paragraph" w:styleId="Header">
    <w:name w:val="header"/>
    <w:basedOn w:val="Normal"/>
    <w:link w:val="HeaderChar"/>
    <w:uiPriority w:val="99"/>
    <w:unhideWhenUsed/>
    <w:rsid w:val="00FE4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7F3"/>
    <w:rPr>
      <w:sz w:val="18"/>
    </w:rPr>
  </w:style>
  <w:style w:type="paragraph" w:styleId="Footer">
    <w:name w:val="footer"/>
    <w:basedOn w:val="Normal"/>
    <w:link w:val="FooterChar"/>
    <w:uiPriority w:val="99"/>
    <w:unhideWhenUsed/>
    <w:rsid w:val="00FE4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7F3"/>
    <w:rPr>
      <w:sz w:val="18"/>
    </w:rPr>
  </w:style>
  <w:style w:type="paragraph" w:styleId="DocumentMap">
    <w:name w:val="Document Map"/>
    <w:basedOn w:val="Normal"/>
    <w:link w:val="DocumentMapChar"/>
    <w:uiPriority w:val="99"/>
    <w:semiHidden/>
    <w:unhideWhenUsed/>
    <w:rsid w:val="0089389B"/>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938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8959">
      <w:bodyDiv w:val="1"/>
      <w:marLeft w:val="0"/>
      <w:marRight w:val="0"/>
      <w:marTop w:val="0"/>
      <w:marBottom w:val="0"/>
      <w:divBdr>
        <w:top w:val="none" w:sz="0" w:space="0" w:color="auto"/>
        <w:left w:val="none" w:sz="0" w:space="0" w:color="auto"/>
        <w:bottom w:val="none" w:sz="0" w:space="0" w:color="auto"/>
        <w:right w:val="none" w:sz="0" w:space="0" w:color="auto"/>
      </w:divBdr>
    </w:div>
    <w:div w:id="74982535">
      <w:bodyDiv w:val="1"/>
      <w:marLeft w:val="0"/>
      <w:marRight w:val="0"/>
      <w:marTop w:val="0"/>
      <w:marBottom w:val="0"/>
      <w:divBdr>
        <w:top w:val="none" w:sz="0" w:space="0" w:color="auto"/>
        <w:left w:val="none" w:sz="0" w:space="0" w:color="auto"/>
        <w:bottom w:val="none" w:sz="0" w:space="0" w:color="auto"/>
        <w:right w:val="none" w:sz="0" w:space="0" w:color="auto"/>
      </w:divBdr>
    </w:div>
    <w:div w:id="89392837">
      <w:bodyDiv w:val="1"/>
      <w:marLeft w:val="0"/>
      <w:marRight w:val="0"/>
      <w:marTop w:val="0"/>
      <w:marBottom w:val="0"/>
      <w:divBdr>
        <w:top w:val="none" w:sz="0" w:space="0" w:color="auto"/>
        <w:left w:val="none" w:sz="0" w:space="0" w:color="auto"/>
        <w:bottom w:val="none" w:sz="0" w:space="0" w:color="auto"/>
        <w:right w:val="none" w:sz="0" w:space="0" w:color="auto"/>
      </w:divBdr>
    </w:div>
    <w:div w:id="135487344">
      <w:bodyDiv w:val="1"/>
      <w:marLeft w:val="0"/>
      <w:marRight w:val="0"/>
      <w:marTop w:val="0"/>
      <w:marBottom w:val="0"/>
      <w:divBdr>
        <w:top w:val="none" w:sz="0" w:space="0" w:color="auto"/>
        <w:left w:val="none" w:sz="0" w:space="0" w:color="auto"/>
        <w:bottom w:val="none" w:sz="0" w:space="0" w:color="auto"/>
        <w:right w:val="none" w:sz="0" w:space="0" w:color="auto"/>
      </w:divBdr>
    </w:div>
    <w:div w:id="157353340">
      <w:bodyDiv w:val="1"/>
      <w:marLeft w:val="0"/>
      <w:marRight w:val="0"/>
      <w:marTop w:val="0"/>
      <w:marBottom w:val="0"/>
      <w:divBdr>
        <w:top w:val="none" w:sz="0" w:space="0" w:color="auto"/>
        <w:left w:val="none" w:sz="0" w:space="0" w:color="auto"/>
        <w:bottom w:val="none" w:sz="0" w:space="0" w:color="auto"/>
        <w:right w:val="none" w:sz="0" w:space="0" w:color="auto"/>
      </w:divBdr>
    </w:div>
    <w:div w:id="187531200">
      <w:bodyDiv w:val="1"/>
      <w:marLeft w:val="0"/>
      <w:marRight w:val="0"/>
      <w:marTop w:val="0"/>
      <w:marBottom w:val="0"/>
      <w:divBdr>
        <w:top w:val="none" w:sz="0" w:space="0" w:color="auto"/>
        <w:left w:val="none" w:sz="0" w:space="0" w:color="auto"/>
        <w:bottom w:val="none" w:sz="0" w:space="0" w:color="auto"/>
        <w:right w:val="none" w:sz="0" w:space="0" w:color="auto"/>
      </w:divBdr>
    </w:div>
    <w:div w:id="197209011">
      <w:bodyDiv w:val="1"/>
      <w:marLeft w:val="0"/>
      <w:marRight w:val="0"/>
      <w:marTop w:val="0"/>
      <w:marBottom w:val="0"/>
      <w:divBdr>
        <w:top w:val="none" w:sz="0" w:space="0" w:color="auto"/>
        <w:left w:val="none" w:sz="0" w:space="0" w:color="auto"/>
        <w:bottom w:val="none" w:sz="0" w:space="0" w:color="auto"/>
        <w:right w:val="none" w:sz="0" w:space="0" w:color="auto"/>
      </w:divBdr>
    </w:div>
    <w:div w:id="198858667">
      <w:bodyDiv w:val="1"/>
      <w:marLeft w:val="0"/>
      <w:marRight w:val="0"/>
      <w:marTop w:val="0"/>
      <w:marBottom w:val="0"/>
      <w:divBdr>
        <w:top w:val="none" w:sz="0" w:space="0" w:color="auto"/>
        <w:left w:val="none" w:sz="0" w:space="0" w:color="auto"/>
        <w:bottom w:val="none" w:sz="0" w:space="0" w:color="auto"/>
        <w:right w:val="none" w:sz="0" w:space="0" w:color="auto"/>
      </w:divBdr>
    </w:div>
    <w:div w:id="217939045">
      <w:bodyDiv w:val="1"/>
      <w:marLeft w:val="0"/>
      <w:marRight w:val="0"/>
      <w:marTop w:val="0"/>
      <w:marBottom w:val="0"/>
      <w:divBdr>
        <w:top w:val="none" w:sz="0" w:space="0" w:color="auto"/>
        <w:left w:val="none" w:sz="0" w:space="0" w:color="auto"/>
        <w:bottom w:val="none" w:sz="0" w:space="0" w:color="auto"/>
        <w:right w:val="none" w:sz="0" w:space="0" w:color="auto"/>
      </w:divBdr>
    </w:div>
    <w:div w:id="237790211">
      <w:bodyDiv w:val="1"/>
      <w:marLeft w:val="0"/>
      <w:marRight w:val="0"/>
      <w:marTop w:val="0"/>
      <w:marBottom w:val="0"/>
      <w:divBdr>
        <w:top w:val="none" w:sz="0" w:space="0" w:color="auto"/>
        <w:left w:val="none" w:sz="0" w:space="0" w:color="auto"/>
        <w:bottom w:val="none" w:sz="0" w:space="0" w:color="auto"/>
        <w:right w:val="none" w:sz="0" w:space="0" w:color="auto"/>
      </w:divBdr>
    </w:div>
    <w:div w:id="239100299">
      <w:bodyDiv w:val="1"/>
      <w:marLeft w:val="0"/>
      <w:marRight w:val="0"/>
      <w:marTop w:val="0"/>
      <w:marBottom w:val="0"/>
      <w:divBdr>
        <w:top w:val="none" w:sz="0" w:space="0" w:color="auto"/>
        <w:left w:val="none" w:sz="0" w:space="0" w:color="auto"/>
        <w:bottom w:val="none" w:sz="0" w:space="0" w:color="auto"/>
        <w:right w:val="none" w:sz="0" w:space="0" w:color="auto"/>
      </w:divBdr>
    </w:div>
    <w:div w:id="302927617">
      <w:bodyDiv w:val="1"/>
      <w:marLeft w:val="0"/>
      <w:marRight w:val="0"/>
      <w:marTop w:val="0"/>
      <w:marBottom w:val="0"/>
      <w:divBdr>
        <w:top w:val="none" w:sz="0" w:space="0" w:color="auto"/>
        <w:left w:val="none" w:sz="0" w:space="0" w:color="auto"/>
        <w:bottom w:val="none" w:sz="0" w:space="0" w:color="auto"/>
        <w:right w:val="none" w:sz="0" w:space="0" w:color="auto"/>
      </w:divBdr>
    </w:div>
    <w:div w:id="333075840">
      <w:bodyDiv w:val="1"/>
      <w:marLeft w:val="0"/>
      <w:marRight w:val="0"/>
      <w:marTop w:val="0"/>
      <w:marBottom w:val="0"/>
      <w:divBdr>
        <w:top w:val="none" w:sz="0" w:space="0" w:color="auto"/>
        <w:left w:val="none" w:sz="0" w:space="0" w:color="auto"/>
        <w:bottom w:val="none" w:sz="0" w:space="0" w:color="auto"/>
        <w:right w:val="none" w:sz="0" w:space="0" w:color="auto"/>
      </w:divBdr>
    </w:div>
    <w:div w:id="364714546">
      <w:bodyDiv w:val="1"/>
      <w:marLeft w:val="0"/>
      <w:marRight w:val="0"/>
      <w:marTop w:val="0"/>
      <w:marBottom w:val="0"/>
      <w:divBdr>
        <w:top w:val="none" w:sz="0" w:space="0" w:color="auto"/>
        <w:left w:val="none" w:sz="0" w:space="0" w:color="auto"/>
        <w:bottom w:val="none" w:sz="0" w:space="0" w:color="auto"/>
        <w:right w:val="none" w:sz="0" w:space="0" w:color="auto"/>
      </w:divBdr>
    </w:div>
    <w:div w:id="386532876">
      <w:bodyDiv w:val="1"/>
      <w:marLeft w:val="0"/>
      <w:marRight w:val="0"/>
      <w:marTop w:val="0"/>
      <w:marBottom w:val="0"/>
      <w:divBdr>
        <w:top w:val="none" w:sz="0" w:space="0" w:color="auto"/>
        <w:left w:val="none" w:sz="0" w:space="0" w:color="auto"/>
        <w:bottom w:val="none" w:sz="0" w:space="0" w:color="auto"/>
        <w:right w:val="none" w:sz="0" w:space="0" w:color="auto"/>
      </w:divBdr>
    </w:div>
    <w:div w:id="412052858">
      <w:bodyDiv w:val="1"/>
      <w:marLeft w:val="0"/>
      <w:marRight w:val="0"/>
      <w:marTop w:val="0"/>
      <w:marBottom w:val="0"/>
      <w:divBdr>
        <w:top w:val="none" w:sz="0" w:space="0" w:color="auto"/>
        <w:left w:val="none" w:sz="0" w:space="0" w:color="auto"/>
        <w:bottom w:val="none" w:sz="0" w:space="0" w:color="auto"/>
        <w:right w:val="none" w:sz="0" w:space="0" w:color="auto"/>
      </w:divBdr>
    </w:div>
    <w:div w:id="415908101">
      <w:bodyDiv w:val="1"/>
      <w:marLeft w:val="0"/>
      <w:marRight w:val="0"/>
      <w:marTop w:val="0"/>
      <w:marBottom w:val="0"/>
      <w:divBdr>
        <w:top w:val="none" w:sz="0" w:space="0" w:color="auto"/>
        <w:left w:val="none" w:sz="0" w:space="0" w:color="auto"/>
        <w:bottom w:val="none" w:sz="0" w:space="0" w:color="auto"/>
        <w:right w:val="none" w:sz="0" w:space="0" w:color="auto"/>
      </w:divBdr>
    </w:div>
    <w:div w:id="421532654">
      <w:bodyDiv w:val="1"/>
      <w:marLeft w:val="0"/>
      <w:marRight w:val="0"/>
      <w:marTop w:val="0"/>
      <w:marBottom w:val="0"/>
      <w:divBdr>
        <w:top w:val="none" w:sz="0" w:space="0" w:color="auto"/>
        <w:left w:val="none" w:sz="0" w:space="0" w:color="auto"/>
        <w:bottom w:val="none" w:sz="0" w:space="0" w:color="auto"/>
        <w:right w:val="none" w:sz="0" w:space="0" w:color="auto"/>
      </w:divBdr>
    </w:div>
    <w:div w:id="426584437">
      <w:bodyDiv w:val="1"/>
      <w:marLeft w:val="0"/>
      <w:marRight w:val="0"/>
      <w:marTop w:val="0"/>
      <w:marBottom w:val="0"/>
      <w:divBdr>
        <w:top w:val="none" w:sz="0" w:space="0" w:color="auto"/>
        <w:left w:val="none" w:sz="0" w:space="0" w:color="auto"/>
        <w:bottom w:val="none" w:sz="0" w:space="0" w:color="auto"/>
        <w:right w:val="none" w:sz="0" w:space="0" w:color="auto"/>
      </w:divBdr>
    </w:div>
    <w:div w:id="444665774">
      <w:bodyDiv w:val="1"/>
      <w:marLeft w:val="0"/>
      <w:marRight w:val="0"/>
      <w:marTop w:val="0"/>
      <w:marBottom w:val="0"/>
      <w:divBdr>
        <w:top w:val="none" w:sz="0" w:space="0" w:color="auto"/>
        <w:left w:val="none" w:sz="0" w:space="0" w:color="auto"/>
        <w:bottom w:val="none" w:sz="0" w:space="0" w:color="auto"/>
        <w:right w:val="none" w:sz="0" w:space="0" w:color="auto"/>
      </w:divBdr>
      <w:divsChild>
        <w:div w:id="1248341343">
          <w:marLeft w:val="0"/>
          <w:marRight w:val="0"/>
          <w:marTop w:val="0"/>
          <w:marBottom w:val="0"/>
          <w:divBdr>
            <w:top w:val="none" w:sz="0" w:space="0" w:color="auto"/>
            <w:left w:val="none" w:sz="0" w:space="0" w:color="auto"/>
            <w:bottom w:val="none" w:sz="0" w:space="0" w:color="auto"/>
            <w:right w:val="none" w:sz="0" w:space="0" w:color="auto"/>
          </w:divBdr>
          <w:divsChild>
            <w:div w:id="119573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46243">
      <w:bodyDiv w:val="1"/>
      <w:marLeft w:val="0"/>
      <w:marRight w:val="0"/>
      <w:marTop w:val="0"/>
      <w:marBottom w:val="0"/>
      <w:divBdr>
        <w:top w:val="none" w:sz="0" w:space="0" w:color="auto"/>
        <w:left w:val="none" w:sz="0" w:space="0" w:color="auto"/>
        <w:bottom w:val="none" w:sz="0" w:space="0" w:color="auto"/>
        <w:right w:val="none" w:sz="0" w:space="0" w:color="auto"/>
      </w:divBdr>
    </w:div>
    <w:div w:id="463625413">
      <w:bodyDiv w:val="1"/>
      <w:marLeft w:val="0"/>
      <w:marRight w:val="0"/>
      <w:marTop w:val="0"/>
      <w:marBottom w:val="0"/>
      <w:divBdr>
        <w:top w:val="none" w:sz="0" w:space="0" w:color="auto"/>
        <w:left w:val="none" w:sz="0" w:space="0" w:color="auto"/>
        <w:bottom w:val="none" w:sz="0" w:space="0" w:color="auto"/>
        <w:right w:val="none" w:sz="0" w:space="0" w:color="auto"/>
      </w:divBdr>
    </w:div>
    <w:div w:id="479226539">
      <w:bodyDiv w:val="1"/>
      <w:marLeft w:val="0"/>
      <w:marRight w:val="0"/>
      <w:marTop w:val="0"/>
      <w:marBottom w:val="0"/>
      <w:divBdr>
        <w:top w:val="none" w:sz="0" w:space="0" w:color="auto"/>
        <w:left w:val="none" w:sz="0" w:space="0" w:color="auto"/>
        <w:bottom w:val="none" w:sz="0" w:space="0" w:color="auto"/>
        <w:right w:val="none" w:sz="0" w:space="0" w:color="auto"/>
      </w:divBdr>
    </w:div>
    <w:div w:id="487017991">
      <w:bodyDiv w:val="1"/>
      <w:marLeft w:val="0"/>
      <w:marRight w:val="0"/>
      <w:marTop w:val="0"/>
      <w:marBottom w:val="0"/>
      <w:divBdr>
        <w:top w:val="none" w:sz="0" w:space="0" w:color="auto"/>
        <w:left w:val="none" w:sz="0" w:space="0" w:color="auto"/>
        <w:bottom w:val="none" w:sz="0" w:space="0" w:color="auto"/>
        <w:right w:val="none" w:sz="0" w:space="0" w:color="auto"/>
      </w:divBdr>
    </w:div>
    <w:div w:id="489447110">
      <w:bodyDiv w:val="1"/>
      <w:marLeft w:val="0"/>
      <w:marRight w:val="0"/>
      <w:marTop w:val="0"/>
      <w:marBottom w:val="0"/>
      <w:divBdr>
        <w:top w:val="none" w:sz="0" w:space="0" w:color="auto"/>
        <w:left w:val="none" w:sz="0" w:space="0" w:color="auto"/>
        <w:bottom w:val="none" w:sz="0" w:space="0" w:color="auto"/>
        <w:right w:val="none" w:sz="0" w:space="0" w:color="auto"/>
      </w:divBdr>
    </w:div>
    <w:div w:id="491533453">
      <w:bodyDiv w:val="1"/>
      <w:marLeft w:val="0"/>
      <w:marRight w:val="0"/>
      <w:marTop w:val="0"/>
      <w:marBottom w:val="0"/>
      <w:divBdr>
        <w:top w:val="none" w:sz="0" w:space="0" w:color="auto"/>
        <w:left w:val="none" w:sz="0" w:space="0" w:color="auto"/>
        <w:bottom w:val="none" w:sz="0" w:space="0" w:color="auto"/>
        <w:right w:val="none" w:sz="0" w:space="0" w:color="auto"/>
      </w:divBdr>
    </w:div>
    <w:div w:id="522936075">
      <w:bodyDiv w:val="1"/>
      <w:marLeft w:val="0"/>
      <w:marRight w:val="0"/>
      <w:marTop w:val="0"/>
      <w:marBottom w:val="0"/>
      <w:divBdr>
        <w:top w:val="none" w:sz="0" w:space="0" w:color="auto"/>
        <w:left w:val="none" w:sz="0" w:space="0" w:color="auto"/>
        <w:bottom w:val="none" w:sz="0" w:space="0" w:color="auto"/>
        <w:right w:val="none" w:sz="0" w:space="0" w:color="auto"/>
      </w:divBdr>
    </w:div>
    <w:div w:id="541138464">
      <w:bodyDiv w:val="1"/>
      <w:marLeft w:val="0"/>
      <w:marRight w:val="0"/>
      <w:marTop w:val="0"/>
      <w:marBottom w:val="0"/>
      <w:divBdr>
        <w:top w:val="none" w:sz="0" w:space="0" w:color="auto"/>
        <w:left w:val="none" w:sz="0" w:space="0" w:color="auto"/>
        <w:bottom w:val="none" w:sz="0" w:space="0" w:color="auto"/>
        <w:right w:val="none" w:sz="0" w:space="0" w:color="auto"/>
      </w:divBdr>
    </w:div>
    <w:div w:id="594478848">
      <w:bodyDiv w:val="1"/>
      <w:marLeft w:val="0"/>
      <w:marRight w:val="0"/>
      <w:marTop w:val="0"/>
      <w:marBottom w:val="0"/>
      <w:divBdr>
        <w:top w:val="none" w:sz="0" w:space="0" w:color="auto"/>
        <w:left w:val="none" w:sz="0" w:space="0" w:color="auto"/>
        <w:bottom w:val="none" w:sz="0" w:space="0" w:color="auto"/>
        <w:right w:val="none" w:sz="0" w:space="0" w:color="auto"/>
      </w:divBdr>
    </w:div>
    <w:div w:id="634413546">
      <w:bodyDiv w:val="1"/>
      <w:marLeft w:val="0"/>
      <w:marRight w:val="0"/>
      <w:marTop w:val="0"/>
      <w:marBottom w:val="0"/>
      <w:divBdr>
        <w:top w:val="none" w:sz="0" w:space="0" w:color="auto"/>
        <w:left w:val="none" w:sz="0" w:space="0" w:color="auto"/>
        <w:bottom w:val="none" w:sz="0" w:space="0" w:color="auto"/>
        <w:right w:val="none" w:sz="0" w:space="0" w:color="auto"/>
      </w:divBdr>
    </w:div>
    <w:div w:id="658311456">
      <w:bodyDiv w:val="1"/>
      <w:marLeft w:val="0"/>
      <w:marRight w:val="0"/>
      <w:marTop w:val="0"/>
      <w:marBottom w:val="0"/>
      <w:divBdr>
        <w:top w:val="none" w:sz="0" w:space="0" w:color="auto"/>
        <w:left w:val="none" w:sz="0" w:space="0" w:color="auto"/>
        <w:bottom w:val="none" w:sz="0" w:space="0" w:color="auto"/>
        <w:right w:val="none" w:sz="0" w:space="0" w:color="auto"/>
      </w:divBdr>
    </w:div>
    <w:div w:id="677149258">
      <w:bodyDiv w:val="1"/>
      <w:marLeft w:val="0"/>
      <w:marRight w:val="0"/>
      <w:marTop w:val="0"/>
      <w:marBottom w:val="0"/>
      <w:divBdr>
        <w:top w:val="none" w:sz="0" w:space="0" w:color="auto"/>
        <w:left w:val="none" w:sz="0" w:space="0" w:color="auto"/>
        <w:bottom w:val="none" w:sz="0" w:space="0" w:color="auto"/>
        <w:right w:val="none" w:sz="0" w:space="0" w:color="auto"/>
      </w:divBdr>
    </w:div>
    <w:div w:id="709888245">
      <w:bodyDiv w:val="1"/>
      <w:marLeft w:val="0"/>
      <w:marRight w:val="0"/>
      <w:marTop w:val="0"/>
      <w:marBottom w:val="0"/>
      <w:divBdr>
        <w:top w:val="none" w:sz="0" w:space="0" w:color="auto"/>
        <w:left w:val="none" w:sz="0" w:space="0" w:color="auto"/>
        <w:bottom w:val="none" w:sz="0" w:space="0" w:color="auto"/>
        <w:right w:val="none" w:sz="0" w:space="0" w:color="auto"/>
      </w:divBdr>
    </w:div>
    <w:div w:id="735401853">
      <w:bodyDiv w:val="1"/>
      <w:marLeft w:val="0"/>
      <w:marRight w:val="0"/>
      <w:marTop w:val="0"/>
      <w:marBottom w:val="0"/>
      <w:divBdr>
        <w:top w:val="none" w:sz="0" w:space="0" w:color="auto"/>
        <w:left w:val="none" w:sz="0" w:space="0" w:color="auto"/>
        <w:bottom w:val="none" w:sz="0" w:space="0" w:color="auto"/>
        <w:right w:val="none" w:sz="0" w:space="0" w:color="auto"/>
      </w:divBdr>
    </w:div>
    <w:div w:id="753629045">
      <w:bodyDiv w:val="1"/>
      <w:marLeft w:val="0"/>
      <w:marRight w:val="0"/>
      <w:marTop w:val="0"/>
      <w:marBottom w:val="0"/>
      <w:divBdr>
        <w:top w:val="none" w:sz="0" w:space="0" w:color="auto"/>
        <w:left w:val="none" w:sz="0" w:space="0" w:color="auto"/>
        <w:bottom w:val="none" w:sz="0" w:space="0" w:color="auto"/>
        <w:right w:val="none" w:sz="0" w:space="0" w:color="auto"/>
      </w:divBdr>
    </w:div>
    <w:div w:id="754211717">
      <w:bodyDiv w:val="1"/>
      <w:marLeft w:val="0"/>
      <w:marRight w:val="0"/>
      <w:marTop w:val="0"/>
      <w:marBottom w:val="0"/>
      <w:divBdr>
        <w:top w:val="none" w:sz="0" w:space="0" w:color="auto"/>
        <w:left w:val="none" w:sz="0" w:space="0" w:color="auto"/>
        <w:bottom w:val="none" w:sz="0" w:space="0" w:color="auto"/>
        <w:right w:val="none" w:sz="0" w:space="0" w:color="auto"/>
      </w:divBdr>
    </w:div>
    <w:div w:id="775322999">
      <w:bodyDiv w:val="1"/>
      <w:marLeft w:val="0"/>
      <w:marRight w:val="0"/>
      <w:marTop w:val="0"/>
      <w:marBottom w:val="0"/>
      <w:divBdr>
        <w:top w:val="none" w:sz="0" w:space="0" w:color="auto"/>
        <w:left w:val="none" w:sz="0" w:space="0" w:color="auto"/>
        <w:bottom w:val="none" w:sz="0" w:space="0" w:color="auto"/>
        <w:right w:val="none" w:sz="0" w:space="0" w:color="auto"/>
      </w:divBdr>
    </w:div>
    <w:div w:id="787240655">
      <w:bodyDiv w:val="1"/>
      <w:marLeft w:val="0"/>
      <w:marRight w:val="0"/>
      <w:marTop w:val="0"/>
      <w:marBottom w:val="0"/>
      <w:divBdr>
        <w:top w:val="none" w:sz="0" w:space="0" w:color="auto"/>
        <w:left w:val="none" w:sz="0" w:space="0" w:color="auto"/>
        <w:bottom w:val="none" w:sz="0" w:space="0" w:color="auto"/>
        <w:right w:val="none" w:sz="0" w:space="0" w:color="auto"/>
      </w:divBdr>
    </w:div>
    <w:div w:id="805467630">
      <w:bodyDiv w:val="1"/>
      <w:marLeft w:val="0"/>
      <w:marRight w:val="0"/>
      <w:marTop w:val="0"/>
      <w:marBottom w:val="0"/>
      <w:divBdr>
        <w:top w:val="none" w:sz="0" w:space="0" w:color="auto"/>
        <w:left w:val="none" w:sz="0" w:space="0" w:color="auto"/>
        <w:bottom w:val="none" w:sz="0" w:space="0" w:color="auto"/>
        <w:right w:val="none" w:sz="0" w:space="0" w:color="auto"/>
      </w:divBdr>
    </w:div>
    <w:div w:id="837966138">
      <w:bodyDiv w:val="1"/>
      <w:marLeft w:val="0"/>
      <w:marRight w:val="0"/>
      <w:marTop w:val="0"/>
      <w:marBottom w:val="0"/>
      <w:divBdr>
        <w:top w:val="none" w:sz="0" w:space="0" w:color="auto"/>
        <w:left w:val="none" w:sz="0" w:space="0" w:color="auto"/>
        <w:bottom w:val="none" w:sz="0" w:space="0" w:color="auto"/>
        <w:right w:val="none" w:sz="0" w:space="0" w:color="auto"/>
      </w:divBdr>
    </w:div>
    <w:div w:id="846332129">
      <w:bodyDiv w:val="1"/>
      <w:marLeft w:val="0"/>
      <w:marRight w:val="0"/>
      <w:marTop w:val="0"/>
      <w:marBottom w:val="0"/>
      <w:divBdr>
        <w:top w:val="none" w:sz="0" w:space="0" w:color="auto"/>
        <w:left w:val="none" w:sz="0" w:space="0" w:color="auto"/>
        <w:bottom w:val="none" w:sz="0" w:space="0" w:color="auto"/>
        <w:right w:val="none" w:sz="0" w:space="0" w:color="auto"/>
      </w:divBdr>
    </w:div>
    <w:div w:id="852841504">
      <w:bodyDiv w:val="1"/>
      <w:marLeft w:val="0"/>
      <w:marRight w:val="0"/>
      <w:marTop w:val="0"/>
      <w:marBottom w:val="0"/>
      <w:divBdr>
        <w:top w:val="none" w:sz="0" w:space="0" w:color="auto"/>
        <w:left w:val="none" w:sz="0" w:space="0" w:color="auto"/>
        <w:bottom w:val="none" w:sz="0" w:space="0" w:color="auto"/>
        <w:right w:val="none" w:sz="0" w:space="0" w:color="auto"/>
      </w:divBdr>
    </w:div>
    <w:div w:id="918292964">
      <w:bodyDiv w:val="1"/>
      <w:marLeft w:val="0"/>
      <w:marRight w:val="0"/>
      <w:marTop w:val="0"/>
      <w:marBottom w:val="0"/>
      <w:divBdr>
        <w:top w:val="none" w:sz="0" w:space="0" w:color="auto"/>
        <w:left w:val="none" w:sz="0" w:space="0" w:color="auto"/>
        <w:bottom w:val="none" w:sz="0" w:space="0" w:color="auto"/>
        <w:right w:val="none" w:sz="0" w:space="0" w:color="auto"/>
      </w:divBdr>
    </w:div>
    <w:div w:id="921796493">
      <w:bodyDiv w:val="1"/>
      <w:marLeft w:val="0"/>
      <w:marRight w:val="0"/>
      <w:marTop w:val="0"/>
      <w:marBottom w:val="0"/>
      <w:divBdr>
        <w:top w:val="none" w:sz="0" w:space="0" w:color="auto"/>
        <w:left w:val="none" w:sz="0" w:space="0" w:color="auto"/>
        <w:bottom w:val="none" w:sz="0" w:space="0" w:color="auto"/>
        <w:right w:val="none" w:sz="0" w:space="0" w:color="auto"/>
      </w:divBdr>
    </w:div>
    <w:div w:id="935790178">
      <w:bodyDiv w:val="1"/>
      <w:marLeft w:val="0"/>
      <w:marRight w:val="0"/>
      <w:marTop w:val="0"/>
      <w:marBottom w:val="0"/>
      <w:divBdr>
        <w:top w:val="none" w:sz="0" w:space="0" w:color="auto"/>
        <w:left w:val="none" w:sz="0" w:space="0" w:color="auto"/>
        <w:bottom w:val="none" w:sz="0" w:space="0" w:color="auto"/>
        <w:right w:val="none" w:sz="0" w:space="0" w:color="auto"/>
      </w:divBdr>
    </w:div>
    <w:div w:id="961033950">
      <w:bodyDiv w:val="1"/>
      <w:marLeft w:val="0"/>
      <w:marRight w:val="0"/>
      <w:marTop w:val="0"/>
      <w:marBottom w:val="0"/>
      <w:divBdr>
        <w:top w:val="none" w:sz="0" w:space="0" w:color="auto"/>
        <w:left w:val="none" w:sz="0" w:space="0" w:color="auto"/>
        <w:bottom w:val="none" w:sz="0" w:space="0" w:color="auto"/>
        <w:right w:val="none" w:sz="0" w:space="0" w:color="auto"/>
      </w:divBdr>
    </w:div>
    <w:div w:id="961695009">
      <w:bodyDiv w:val="1"/>
      <w:marLeft w:val="0"/>
      <w:marRight w:val="0"/>
      <w:marTop w:val="0"/>
      <w:marBottom w:val="0"/>
      <w:divBdr>
        <w:top w:val="none" w:sz="0" w:space="0" w:color="auto"/>
        <w:left w:val="none" w:sz="0" w:space="0" w:color="auto"/>
        <w:bottom w:val="none" w:sz="0" w:space="0" w:color="auto"/>
        <w:right w:val="none" w:sz="0" w:space="0" w:color="auto"/>
      </w:divBdr>
    </w:div>
    <w:div w:id="983119297">
      <w:bodyDiv w:val="1"/>
      <w:marLeft w:val="0"/>
      <w:marRight w:val="0"/>
      <w:marTop w:val="0"/>
      <w:marBottom w:val="0"/>
      <w:divBdr>
        <w:top w:val="none" w:sz="0" w:space="0" w:color="auto"/>
        <w:left w:val="none" w:sz="0" w:space="0" w:color="auto"/>
        <w:bottom w:val="none" w:sz="0" w:space="0" w:color="auto"/>
        <w:right w:val="none" w:sz="0" w:space="0" w:color="auto"/>
      </w:divBdr>
    </w:div>
    <w:div w:id="985015306">
      <w:bodyDiv w:val="1"/>
      <w:marLeft w:val="0"/>
      <w:marRight w:val="0"/>
      <w:marTop w:val="0"/>
      <w:marBottom w:val="0"/>
      <w:divBdr>
        <w:top w:val="none" w:sz="0" w:space="0" w:color="auto"/>
        <w:left w:val="none" w:sz="0" w:space="0" w:color="auto"/>
        <w:bottom w:val="none" w:sz="0" w:space="0" w:color="auto"/>
        <w:right w:val="none" w:sz="0" w:space="0" w:color="auto"/>
      </w:divBdr>
    </w:div>
    <w:div w:id="989477248">
      <w:bodyDiv w:val="1"/>
      <w:marLeft w:val="0"/>
      <w:marRight w:val="0"/>
      <w:marTop w:val="0"/>
      <w:marBottom w:val="0"/>
      <w:divBdr>
        <w:top w:val="none" w:sz="0" w:space="0" w:color="auto"/>
        <w:left w:val="none" w:sz="0" w:space="0" w:color="auto"/>
        <w:bottom w:val="none" w:sz="0" w:space="0" w:color="auto"/>
        <w:right w:val="none" w:sz="0" w:space="0" w:color="auto"/>
      </w:divBdr>
    </w:div>
    <w:div w:id="1017538193">
      <w:bodyDiv w:val="1"/>
      <w:marLeft w:val="0"/>
      <w:marRight w:val="0"/>
      <w:marTop w:val="0"/>
      <w:marBottom w:val="0"/>
      <w:divBdr>
        <w:top w:val="none" w:sz="0" w:space="0" w:color="auto"/>
        <w:left w:val="none" w:sz="0" w:space="0" w:color="auto"/>
        <w:bottom w:val="none" w:sz="0" w:space="0" w:color="auto"/>
        <w:right w:val="none" w:sz="0" w:space="0" w:color="auto"/>
      </w:divBdr>
    </w:div>
    <w:div w:id="1017971188">
      <w:bodyDiv w:val="1"/>
      <w:marLeft w:val="0"/>
      <w:marRight w:val="0"/>
      <w:marTop w:val="0"/>
      <w:marBottom w:val="0"/>
      <w:divBdr>
        <w:top w:val="none" w:sz="0" w:space="0" w:color="auto"/>
        <w:left w:val="none" w:sz="0" w:space="0" w:color="auto"/>
        <w:bottom w:val="none" w:sz="0" w:space="0" w:color="auto"/>
        <w:right w:val="none" w:sz="0" w:space="0" w:color="auto"/>
      </w:divBdr>
    </w:div>
    <w:div w:id="1025987137">
      <w:bodyDiv w:val="1"/>
      <w:marLeft w:val="0"/>
      <w:marRight w:val="0"/>
      <w:marTop w:val="0"/>
      <w:marBottom w:val="0"/>
      <w:divBdr>
        <w:top w:val="none" w:sz="0" w:space="0" w:color="auto"/>
        <w:left w:val="none" w:sz="0" w:space="0" w:color="auto"/>
        <w:bottom w:val="none" w:sz="0" w:space="0" w:color="auto"/>
        <w:right w:val="none" w:sz="0" w:space="0" w:color="auto"/>
      </w:divBdr>
    </w:div>
    <w:div w:id="1039670024">
      <w:bodyDiv w:val="1"/>
      <w:marLeft w:val="0"/>
      <w:marRight w:val="0"/>
      <w:marTop w:val="0"/>
      <w:marBottom w:val="0"/>
      <w:divBdr>
        <w:top w:val="none" w:sz="0" w:space="0" w:color="auto"/>
        <w:left w:val="none" w:sz="0" w:space="0" w:color="auto"/>
        <w:bottom w:val="none" w:sz="0" w:space="0" w:color="auto"/>
        <w:right w:val="none" w:sz="0" w:space="0" w:color="auto"/>
      </w:divBdr>
    </w:div>
    <w:div w:id="1097213008">
      <w:bodyDiv w:val="1"/>
      <w:marLeft w:val="0"/>
      <w:marRight w:val="0"/>
      <w:marTop w:val="0"/>
      <w:marBottom w:val="0"/>
      <w:divBdr>
        <w:top w:val="none" w:sz="0" w:space="0" w:color="auto"/>
        <w:left w:val="none" w:sz="0" w:space="0" w:color="auto"/>
        <w:bottom w:val="none" w:sz="0" w:space="0" w:color="auto"/>
        <w:right w:val="none" w:sz="0" w:space="0" w:color="auto"/>
      </w:divBdr>
    </w:div>
    <w:div w:id="1112281578">
      <w:bodyDiv w:val="1"/>
      <w:marLeft w:val="0"/>
      <w:marRight w:val="0"/>
      <w:marTop w:val="0"/>
      <w:marBottom w:val="0"/>
      <w:divBdr>
        <w:top w:val="none" w:sz="0" w:space="0" w:color="auto"/>
        <w:left w:val="none" w:sz="0" w:space="0" w:color="auto"/>
        <w:bottom w:val="none" w:sz="0" w:space="0" w:color="auto"/>
        <w:right w:val="none" w:sz="0" w:space="0" w:color="auto"/>
      </w:divBdr>
    </w:div>
    <w:div w:id="1117020671">
      <w:bodyDiv w:val="1"/>
      <w:marLeft w:val="0"/>
      <w:marRight w:val="0"/>
      <w:marTop w:val="0"/>
      <w:marBottom w:val="0"/>
      <w:divBdr>
        <w:top w:val="none" w:sz="0" w:space="0" w:color="auto"/>
        <w:left w:val="none" w:sz="0" w:space="0" w:color="auto"/>
        <w:bottom w:val="none" w:sz="0" w:space="0" w:color="auto"/>
        <w:right w:val="none" w:sz="0" w:space="0" w:color="auto"/>
      </w:divBdr>
    </w:div>
    <w:div w:id="1125124300">
      <w:bodyDiv w:val="1"/>
      <w:marLeft w:val="0"/>
      <w:marRight w:val="0"/>
      <w:marTop w:val="0"/>
      <w:marBottom w:val="0"/>
      <w:divBdr>
        <w:top w:val="none" w:sz="0" w:space="0" w:color="auto"/>
        <w:left w:val="none" w:sz="0" w:space="0" w:color="auto"/>
        <w:bottom w:val="none" w:sz="0" w:space="0" w:color="auto"/>
        <w:right w:val="none" w:sz="0" w:space="0" w:color="auto"/>
      </w:divBdr>
    </w:div>
    <w:div w:id="1154444941">
      <w:bodyDiv w:val="1"/>
      <w:marLeft w:val="0"/>
      <w:marRight w:val="0"/>
      <w:marTop w:val="0"/>
      <w:marBottom w:val="0"/>
      <w:divBdr>
        <w:top w:val="none" w:sz="0" w:space="0" w:color="auto"/>
        <w:left w:val="none" w:sz="0" w:space="0" w:color="auto"/>
        <w:bottom w:val="none" w:sz="0" w:space="0" w:color="auto"/>
        <w:right w:val="none" w:sz="0" w:space="0" w:color="auto"/>
      </w:divBdr>
    </w:div>
    <w:div w:id="1167090599">
      <w:bodyDiv w:val="1"/>
      <w:marLeft w:val="0"/>
      <w:marRight w:val="0"/>
      <w:marTop w:val="0"/>
      <w:marBottom w:val="0"/>
      <w:divBdr>
        <w:top w:val="none" w:sz="0" w:space="0" w:color="auto"/>
        <w:left w:val="none" w:sz="0" w:space="0" w:color="auto"/>
        <w:bottom w:val="none" w:sz="0" w:space="0" w:color="auto"/>
        <w:right w:val="none" w:sz="0" w:space="0" w:color="auto"/>
      </w:divBdr>
    </w:div>
    <w:div w:id="1176379705">
      <w:bodyDiv w:val="1"/>
      <w:marLeft w:val="0"/>
      <w:marRight w:val="0"/>
      <w:marTop w:val="0"/>
      <w:marBottom w:val="0"/>
      <w:divBdr>
        <w:top w:val="none" w:sz="0" w:space="0" w:color="auto"/>
        <w:left w:val="none" w:sz="0" w:space="0" w:color="auto"/>
        <w:bottom w:val="none" w:sz="0" w:space="0" w:color="auto"/>
        <w:right w:val="none" w:sz="0" w:space="0" w:color="auto"/>
      </w:divBdr>
    </w:div>
    <w:div w:id="1212496073">
      <w:bodyDiv w:val="1"/>
      <w:marLeft w:val="0"/>
      <w:marRight w:val="0"/>
      <w:marTop w:val="0"/>
      <w:marBottom w:val="0"/>
      <w:divBdr>
        <w:top w:val="none" w:sz="0" w:space="0" w:color="auto"/>
        <w:left w:val="none" w:sz="0" w:space="0" w:color="auto"/>
        <w:bottom w:val="none" w:sz="0" w:space="0" w:color="auto"/>
        <w:right w:val="none" w:sz="0" w:space="0" w:color="auto"/>
      </w:divBdr>
    </w:div>
    <w:div w:id="1219242356">
      <w:bodyDiv w:val="1"/>
      <w:marLeft w:val="0"/>
      <w:marRight w:val="0"/>
      <w:marTop w:val="0"/>
      <w:marBottom w:val="0"/>
      <w:divBdr>
        <w:top w:val="none" w:sz="0" w:space="0" w:color="auto"/>
        <w:left w:val="none" w:sz="0" w:space="0" w:color="auto"/>
        <w:bottom w:val="none" w:sz="0" w:space="0" w:color="auto"/>
        <w:right w:val="none" w:sz="0" w:space="0" w:color="auto"/>
      </w:divBdr>
    </w:div>
    <w:div w:id="1220437864">
      <w:bodyDiv w:val="1"/>
      <w:marLeft w:val="0"/>
      <w:marRight w:val="0"/>
      <w:marTop w:val="0"/>
      <w:marBottom w:val="0"/>
      <w:divBdr>
        <w:top w:val="none" w:sz="0" w:space="0" w:color="auto"/>
        <w:left w:val="none" w:sz="0" w:space="0" w:color="auto"/>
        <w:bottom w:val="none" w:sz="0" w:space="0" w:color="auto"/>
        <w:right w:val="none" w:sz="0" w:space="0" w:color="auto"/>
      </w:divBdr>
    </w:div>
    <w:div w:id="1221403485">
      <w:bodyDiv w:val="1"/>
      <w:marLeft w:val="0"/>
      <w:marRight w:val="0"/>
      <w:marTop w:val="0"/>
      <w:marBottom w:val="0"/>
      <w:divBdr>
        <w:top w:val="none" w:sz="0" w:space="0" w:color="auto"/>
        <w:left w:val="none" w:sz="0" w:space="0" w:color="auto"/>
        <w:bottom w:val="none" w:sz="0" w:space="0" w:color="auto"/>
        <w:right w:val="none" w:sz="0" w:space="0" w:color="auto"/>
      </w:divBdr>
    </w:div>
    <w:div w:id="1235166174">
      <w:bodyDiv w:val="1"/>
      <w:marLeft w:val="0"/>
      <w:marRight w:val="0"/>
      <w:marTop w:val="0"/>
      <w:marBottom w:val="0"/>
      <w:divBdr>
        <w:top w:val="none" w:sz="0" w:space="0" w:color="auto"/>
        <w:left w:val="none" w:sz="0" w:space="0" w:color="auto"/>
        <w:bottom w:val="none" w:sz="0" w:space="0" w:color="auto"/>
        <w:right w:val="none" w:sz="0" w:space="0" w:color="auto"/>
      </w:divBdr>
    </w:div>
    <w:div w:id="1259292029">
      <w:bodyDiv w:val="1"/>
      <w:marLeft w:val="0"/>
      <w:marRight w:val="0"/>
      <w:marTop w:val="0"/>
      <w:marBottom w:val="0"/>
      <w:divBdr>
        <w:top w:val="none" w:sz="0" w:space="0" w:color="auto"/>
        <w:left w:val="none" w:sz="0" w:space="0" w:color="auto"/>
        <w:bottom w:val="none" w:sz="0" w:space="0" w:color="auto"/>
        <w:right w:val="none" w:sz="0" w:space="0" w:color="auto"/>
      </w:divBdr>
    </w:div>
    <w:div w:id="1259412166">
      <w:bodyDiv w:val="1"/>
      <w:marLeft w:val="0"/>
      <w:marRight w:val="0"/>
      <w:marTop w:val="0"/>
      <w:marBottom w:val="0"/>
      <w:divBdr>
        <w:top w:val="none" w:sz="0" w:space="0" w:color="auto"/>
        <w:left w:val="none" w:sz="0" w:space="0" w:color="auto"/>
        <w:bottom w:val="none" w:sz="0" w:space="0" w:color="auto"/>
        <w:right w:val="none" w:sz="0" w:space="0" w:color="auto"/>
      </w:divBdr>
    </w:div>
    <w:div w:id="1262689992">
      <w:bodyDiv w:val="1"/>
      <w:marLeft w:val="0"/>
      <w:marRight w:val="0"/>
      <w:marTop w:val="0"/>
      <w:marBottom w:val="0"/>
      <w:divBdr>
        <w:top w:val="none" w:sz="0" w:space="0" w:color="auto"/>
        <w:left w:val="none" w:sz="0" w:space="0" w:color="auto"/>
        <w:bottom w:val="none" w:sz="0" w:space="0" w:color="auto"/>
        <w:right w:val="none" w:sz="0" w:space="0" w:color="auto"/>
      </w:divBdr>
    </w:div>
    <w:div w:id="1305164628">
      <w:bodyDiv w:val="1"/>
      <w:marLeft w:val="0"/>
      <w:marRight w:val="0"/>
      <w:marTop w:val="0"/>
      <w:marBottom w:val="0"/>
      <w:divBdr>
        <w:top w:val="none" w:sz="0" w:space="0" w:color="auto"/>
        <w:left w:val="none" w:sz="0" w:space="0" w:color="auto"/>
        <w:bottom w:val="none" w:sz="0" w:space="0" w:color="auto"/>
        <w:right w:val="none" w:sz="0" w:space="0" w:color="auto"/>
      </w:divBdr>
    </w:div>
    <w:div w:id="1313146011">
      <w:bodyDiv w:val="1"/>
      <w:marLeft w:val="0"/>
      <w:marRight w:val="0"/>
      <w:marTop w:val="0"/>
      <w:marBottom w:val="0"/>
      <w:divBdr>
        <w:top w:val="none" w:sz="0" w:space="0" w:color="auto"/>
        <w:left w:val="none" w:sz="0" w:space="0" w:color="auto"/>
        <w:bottom w:val="none" w:sz="0" w:space="0" w:color="auto"/>
        <w:right w:val="none" w:sz="0" w:space="0" w:color="auto"/>
      </w:divBdr>
    </w:div>
    <w:div w:id="1318025813">
      <w:bodyDiv w:val="1"/>
      <w:marLeft w:val="0"/>
      <w:marRight w:val="0"/>
      <w:marTop w:val="0"/>
      <w:marBottom w:val="0"/>
      <w:divBdr>
        <w:top w:val="none" w:sz="0" w:space="0" w:color="auto"/>
        <w:left w:val="none" w:sz="0" w:space="0" w:color="auto"/>
        <w:bottom w:val="none" w:sz="0" w:space="0" w:color="auto"/>
        <w:right w:val="none" w:sz="0" w:space="0" w:color="auto"/>
      </w:divBdr>
    </w:div>
    <w:div w:id="1332685729">
      <w:bodyDiv w:val="1"/>
      <w:marLeft w:val="0"/>
      <w:marRight w:val="0"/>
      <w:marTop w:val="0"/>
      <w:marBottom w:val="0"/>
      <w:divBdr>
        <w:top w:val="none" w:sz="0" w:space="0" w:color="auto"/>
        <w:left w:val="none" w:sz="0" w:space="0" w:color="auto"/>
        <w:bottom w:val="none" w:sz="0" w:space="0" w:color="auto"/>
        <w:right w:val="none" w:sz="0" w:space="0" w:color="auto"/>
      </w:divBdr>
    </w:div>
    <w:div w:id="1423380051">
      <w:bodyDiv w:val="1"/>
      <w:marLeft w:val="0"/>
      <w:marRight w:val="0"/>
      <w:marTop w:val="0"/>
      <w:marBottom w:val="0"/>
      <w:divBdr>
        <w:top w:val="none" w:sz="0" w:space="0" w:color="auto"/>
        <w:left w:val="none" w:sz="0" w:space="0" w:color="auto"/>
        <w:bottom w:val="none" w:sz="0" w:space="0" w:color="auto"/>
        <w:right w:val="none" w:sz="0" w:space="0" w:color="auto"/>
      </w:divBdr>
    </w:div>
    <w:div w:id="1449936549">
      <w:bodyDiv w:val="1"/>
      <w:marLeft w:val="0"/>
      <w:marRight w:val="0"/>
      <w:marTop w:val="0"/>
      <w:marBottom w:val="0"/>
      <w:divBdr>
        <w:top w:val="none" w:sz="0" w:space="0" w:color="auto"/>
        <w:left w:val="none" w:sz="0" w:space="0" w:color="auto"/>
        <w:bottom w:val="none" w:sz="0" w:space="0" w:color="auto"/>
        <w:right w:val="none" w:sz="0" w:space="0" w:color="auto"/>
      </w:divBdr>
    </w:div>
    <w:div w:id="1484391477">
      <w:bodyDiv w:val="1"/>
      <w:marLeft w:val="0"/>
      <w:marRight w:val="0"/>
      <w:marTop w:val="0"/>
      <w:marBottom w:val="0"/>
      <w:divBdr>
        <w:top w:val="none" w:sz="0" w:space="0" w:color="auto"/>
        <w:left w:val="none" w:sz="0" w:space="0" w:color="auto"/>
        <w:bottom w:val="none" w:sz="0" w:space="0" w:color="auto"/>
        <w:right w:val="none" w:sz="0" w:space="0" w:color="auto"/>
      </w:divBdr>
    </w:div>
    <w:div w:id="1491363848">
      <w:bodyDiv w:val="1"/>
      <w:marLeft w:val="0"/>
      <w:marRight w:val="0"/>
      <w:marTop w:val="0"/>
      <w:marBottom w:val="0"/>
      <w:divBdr>
        <w:top w:val="none" w:sz="0" w:space="0" w:color="auto"/>
        <w:left w:val="none" w:sz="0" w:space="0" w:color="auto"/>
        <w:bottom w:val="none" w:sz="0" w:space="0" w:color="auto"/>
        <w:right w:val="none" w:sz="0" w:space="0" w:color="auto"/>
      </w:divBdr>
    </w:div>
    <w:div w:id="1492599512">
      <w:bodyDiv w:val="1"/>
      <w:marLeft w:val="0"/>
      <w:marRight w:val="0"/>
      <w:marTop w:val="0"/>
      <w:marBottom w:val="0"/>
      <w:divBdr>
        <w:top w:val="none" w:sz="0" w:space="0" w:color="auto"/>
        <w:left w:val="none" w:sz="0" w:space="0" w:color="auto"/>
        <w:bottom w:val="none" w:sz="0" w:space="0" w:color="auto"/>
        <w:right w:val="none" w:sz="0" w:space="0" w:color="auto"/>
      </w:divBdr>
    </w:div>
    <w:div w:id="1517646173">
      <w:bodyDiv w:val="1"/>
      <w:marLeft w:val="0"/>
      <w:marRight w:val="0"/>
      <w:marTop w:val="0"/>
      <w:marBottom w:val="0"/>
      <w:divBdr>
        <w:top w:val="none" w:sz="0" w:space="0" w:color="auto"/>
        <w:left w:val="none" w:sz="0" w:space="0" w:color="auto"/>
        <w:bottom w:val="none" w:sz="0" w:space="0" w:color="auto"/>
        <w:right w:val="none" w:sz="0" w:space="0" w:color="auto"/>
      </w:divBdr>
    </w:div>
    <w:div w:id="1520045146">
      <w:bodyDiv w:val="1"/>
      <w:marLeft w:val="0"/>
      <w:marRight w:val="0"/>
      <w:marTop w:val="0"/>
      <w:marBottom w:val="0"/>
      <w:divBdr>
        <w:top w:val="none" w:sz="0" w:space="0" w:color="auto"/>
        <w:left w:val="none" w:sz="0" w:space="0" w:color="auto"/>
        <w:bottom w:val="none" w:sz="0" w:space="0" w:color="auto"/>
        <w:right w:val="none" w:sz="0" w:space="0" w:color="auto"/>
      </w:divBdr>
    </w:div>
    <w:div w:id="1530222103">
      <w:bodyDiv w:val="1"/>
      <w:marLeft w:val="0"/>
      <w:marRight w:val="0"/>
      <w:marTop w:val="0"/>
      <w:marBottom w:val="0"/>
      <w:divBdr>
        <w:top w:val="none" w:sz="0" w:space="0" w:color="auto"/>
        <w:left w:val="none" w:sz="0" w:space="0" w:color="auto"/>
        <w:bottom w:val="none" w:sz="0" w:space="0" w:color="auto"/>
        <w:right w:val="none" w:sz="0" w:space="0" w:color="auto"/>
      </w:divBdr>
    </w:div>
    <w:div w:id="1559826834">
      <w:bodyDiv w:val="1"/>
      <w:marLeft w:val="0"/>
      <w:marRight w:val="0"/>
      <w:marTop w:val="0"/>
      <w:marBottom w:val="0"/>
      <w:divBdr>
        <w:top w:val="none" w:sz="0" w:space="0" w:color="auto"/>
        <w:left w:val="none" w:sz="0" w:space="0" w:color="auto"/>
        <w:bottom w:val="none" w:sz="0" w:space="0" w:color="auto"/>
        <w:right w:val="none" w:sz="0" w:space="0" w:color="auto"/>
      </w:divBdr>
    </w:div>
    <w:div w:id="1569998590">
      <w:bodyDiv w:val="1"/>
      <w:marLeft w:val="0"/>
      <w:marRight w:val="0"/>
      <w:marTop w:val="0"/>
      <w:marBottom w:val="0"/>
      <w:divBdr>
        <w:top w:val="none" w:sz="0" w:space="0" w:color="auto"/>
        <w:left w:val="none" w:sz="0" w:space="0" w:color="auto"/>
        <w:bottom w:val="none" w:sz="0" w:space="0" w:color="auto"/>
        <w:right w:val="none" w:sz="0" w:space="0" w:color="auto"/>
      </w:divBdr>
    </w:div>
    <w:div w:id="1573928887">
      <w:bodyDiv w:val="1"/>
      <w:marLeft w:val="0"/>
      <w:marRight w:val="0"/>
      <w:marTop w:val="0"/>
      <w:marBottom w:val="0"/>
      <w:divBdr>
        <w:top w:val="none" w:sz="0" w:space="0" w:color="auto"/>
        <w:left w:val="none" w:sz="0" w:space="0" w:color="auto"/>
        <w:bottom w:val="none" w:sz="0" w:space="0" w:color="auto"/>
        <w:right w:val="none" w:sz="0" w:space="0" w:color="auto"/>
      </w:divBdr>
    </w:div>
    <w:div w:id="1646206466">
      <w:bodyDiv w:val="1"/>
      <w:marLeft w:val="0"/>
      <w:marRight w:val="0"/>
      <w:marTop w:val="0"/>
      <w:marBottom w:val="0"/>
      <w:divBdr>
        <w:top w:val="none" w:sz="0" w:space="0" w:color="auto"/>
        <w:left w:val="none" w:sz="0" w:space="0" w:color="auto"/>
        <w:bottom w:val="none" w:sz="0" w:space="0" w:color="auto"/>
        <w:right w:val="none" w:sz="0" w:space="0" w:color="auto"/>
      </w:divBdr>
    </w:div>
    <w:div w:id="1671251913">
      <w:bodyDiv w:val="1"/>
      <w:marLeft w:val="0"/>
      <w:marRight w:val="0"/>
      <w:marTop w:val="0"/>
      <w:marBottom w:val="0"/>
      <w:divBdr>
        <w:top w:val="none" w:sz="0" w:space="0" w:color="auto"/>
        <w:left w:val="none" w:sz="0" w:space="0" w:color="auto"/>
        <w:bottom w:val="none" w:sz="0" w:space="0" w:color="auto"/>
        <w:right w:val="none" w:sz="0" w:space="0" w:color="auto"/>
      </w:divBdr>
      <w:divsChild>
        <w:div w:id="1844542926">
          <w:marLeft w:val="0"/>
          <w:marRight w:val="0"/>
          <w:marTop w:val="0"/>
          <w:marBottom w:val="0"/>
          <w:divBdr>
            <w:top w:val="none" w:sz="0" w:space="0" w:color="auto"/>
            <w:left w:val="none" w:sz="0" w:space="0" w:color="auto"/>
            <w:bottom w:val="none" w:sz="0" w:space="0" w:color="auto"/>
            <w:right w:val="none" w:sz="0" w:space="0" w:color="auto"/>
          </w:divBdr>
        </w:div>
      </w:divsChild>
    </w:div>
    <w:div w:id="1681083244">
      <w:bodyDiv w:val="1"/>
      <w:marLeft w:val="0"/>
      <w:marRight w:val="0"/>
      <w:marTop w:val="0"/>
      <w:marBottom w:val="0"/>
      <w:divBdr>
        <w:top w:val="none" w:sz="0" w:space="0" w:color="auto"/>
        <w:left w:val="none" w:sz="0" w:space="0" w:color="auto"/>
        <w:bottom w:val="none" w:sz="0" w:space="0" w:color="auto"/>
        <w:right w:val="none" w:sz="0" w:space="0" w:color="auto"/>
      </w:divBdr>
    </w:div>
    <w:div w:id="1694498961">
      <w:bodyDiv w:val="1"/>
      <w:marLeft w:val="0"/>
      <w:marRight w:val="0"/>
      <w:marTop w:val="0"/>
      <w:marBottom w:val="0"/>
      <w:divBdr>
        <w:top w:val="none" w:sz="0" w:space="0" w:color="auto"/>
        <w:left w:val="none" w:sz="0" w:space="0" w:color="auto"/>
        <w:bottom w:val="none" w:sz="0" w:space="0" w:color="auto"/>
        <w:right w:val="none" w:sz="0" w:space="0" w:color="auto"/>
      </w:divBdr>
    </w:div>
    <w:div w:id="1753819336">
      <w:bodyDiv w:val="1"/>
      <w:marLeft w:val="0"/>
      <w:marRight w:val="0"/>
      <w:marTop w:val="0"/>
      <w:marBottom w:val="0"/>
      <w:divBdr>
        <w:top w:val="none" w:sz="0" w:space="0" w:color="auto"/>
        <w:left w:val="none" w:sz="0" w:space="0" w:color="auto"/>
        <w:bottom w:val="none" w:sz="0" w:space="0" w:color="auto"/>
        <w:right w:val="none" w:sz="0" w:space="0" w:color="auto"/>
      </w:divBdr>
    </w:div>
    <w:div w:id="1806972312">
      <w:bodyDiv w:val="1"/>
      <w:marLeft w:val="0"/>
      <w:marRight w:val="0"/>
      <w:marTop w:val="0"/>
      <w:marBottom w:val="0"/>
      <w:divBdr>
        <w:top w:val="none" w:sz="0" w:space="0" w:color="auto"/>
        <w:left w:val="none" w:sz="0" w:space="0" w:color="auto"/>
        <w:bottom w:val="none" w:sz="0" w:space="0" w:color="auto"/>
        <w:right w:val="none" w:sz="0" w:space="0" w:color="auto"/>
      </w:divBdr>
    </w:div>
    <w:div w:id="1815945098">
      <w:bodyDiv w:val="1"/>
      <w:marLeft w:val="0"/>
      <w:marRight w:val="0"/>
      <w:marTop w:val="0"/>
      <w:marBottom w:val="0"/>
      <w:divBdr>
        <w:top w:val="none" w:sz="0" w:space="0" w:color="auto"/>
        <w:left w:val="none" w:sz="0" w:space="0" w:color="auto"/>
        <w:bottom w:val="none" w:sz="0" w:space="0" w:color="auto"/>
        <w:right w:val="none" w:sz="0" w:space="0" w:color="auto"/>
      </w:divBdr>
    </w:div>
    <w:div w:id="1818299749">
      <w:bodyDiv w:val="1"/>
      <w:marLeft w:val="0"/>
      <w:marRight w:val="0"/>
      <w:marTop w:val="0"/>
      <w:marBottom w:val="0"/>
      <w:divBdr>
        <w:top w:val="none" w:sz="0" w:space="0" w:color="auto"/>
        <w:left w:val="none" w:sz="0" w:space="0" w:color="auto"/>
        <w:bottom w:val="none" w:sz="0" w:space="0" w:color="auto"/>
        <w:right w:val="none" w:sz="0" w:space="0" w:color="auto"/>
      </w:divBdr>
    </w:div>
    <w:div w:id="1834564160">
      <w:bodyDiv w:val="1"/>
      <w:marLeft w:val="0"/>
      <w:marRight w:val="0"/>
      <w:marTop w:val="0"/>
      <w:marBottom w:val="0"/>
      <w:divBdr>
        <w:top w:val="none" w:sz="0" w:space="0" w:color="auto"/>
        <w:left w:val="none" w:sz="0" w:space="0" w:color="auto"/>
        <w:bottom w:val="none" w:sz="0" w:space="0" w:color="auto"/>
        <w:right w:val="none" w:sz="0" w:space="0" w:color="auto"/>
      </w:divBdr>
    </w:div>
    <w:div w:id="1849832132">
      <w:bodyDiv w:val="1"/>
      <w:marLeft w:val="0"/>
      <w:marRight w:val="0"/>
      <w:marTop w:val="0"/>
      <w:marBottom w:val="0"/>
      <w:divBdr>
        <w:top w:val="none" w:sz="0" w:space="0" w:color="auto"/>
        <w:left w:val="none" w:sz="0" w:space="0" w:color="auto"/>
        <w:bottom w:val="none" w:sz="0" w:space="0" w:color="auto"/>
        <w:right w:val="none" w:sz="0" w:space="0" w:color="auto"/>
      </w:divBdr>
    </w:div>
    <w:div w:id="1857494870">
      <w:bodyDiv w:val="1"/>
      <w:marLeft w:val="0"/>
      <w:marRight w:val="0"/>
      <w:marTop w:val="0"/>
      <w:marBottom w:val="0"/>
      <w:divBdr>
        <w:top w:val="none" w:sz="0" w:space="0" w:color="auto"/>
        <w:left w:val="none" w:sz="0" w:space="0" w:color="auto"/>
        <w:bottom w:val="none" w:sz="0" w:space="0" w:color="auto"/>
        <w:right w:val="none" w:sz="0" w:space="0" w:color="auto"/>
      </w:divBdr>
    </w:div>
    <w:div w:id="1861044409">
      <w:bodyDiv w:val="1"/>
      <w:marLeft w:val="0"/>
      <w:marRight w:val="0"/>
      <w:marTop w:val="0"/>
      <w:marBottom w:val="0"/>
      <w:divBdr>
        <w:top w:val="none" w:sz="0" w:space="0" w:color="auto"/>
        <w:left w:val="none" w:sz="0" w:space="0" w:color="auto"/>
        <w:bottom w:val="none" w:sz="0" w:space="0" w:color="auto"/>
        <w:right w:val="none" w:sz="0" w:space="0" w:color="auto"/>
      </w:divBdr>
    </w:div>
    <w:div w:id="1882088419">
      <w:bodyDiv w:val="1"/>
      <w:marLeft w:val="0"/>
      <w:marRight w:val="0"/>
      <w:marTop w:val="0"/>
      <w:marBottom w:val="0"/>
      <w:divBdr>
        <w:top w:val="none" w:sz="0" w:space="0" w:color="auto"/>
        <w:left w:val="none" w:sz="0" w:space="0" w:color="auto"/>
        <w:bottom w:val="none" w:sz="0" w:space="0" w:color="auto"/>
        <w:right w:val="none" w:sz="0" w:space="0" w:color="auto"/>
      </w:divBdr>
    </w:div>
    <w:div w:id="1900314419">
      <w:bodyDiv w:val="1"/>
      <w:marLeft w:val="0"/>
      <w:marRight w:val="0"/>
      <w:marTop w:val="0"/>
      <w:marBottom w:val="0"/>
      <w:divBdr>
        <w:top w:val="none" w:sz="0" w:space="0" w:color="auto"/>
        <w:left w:val="none" w:sz="0" w:space="0" w:color="auto"/>
        <w:bottom w:val="none" w:sz="0" w:space="0" w:color="auto"/>
        <w:right w:val="none" w:sz="0" w:space="0" w:color="auto"/>
      </w:divBdr>
    </w:div>
    <w:div w:id="1903977909">
      <w:bodyDiv w:val="1"/>
      <w:marLeft w:val="0"/>
      <w:marRight w:val="0"/>
      <w:marTop w:val="0"/>
      <w:marBottom w:val="0"/>
      <w:divBdr>
        <w:top w:val="none" w:sz="0" w:space="0" w:color="auto"/>
        <w:left w:val="none" w:sz="0" w:space="0" w:color="auto"/>
        <w:bottom w:val="none" w:sz="0" w:space="0" w:color="auto"/>
        <w:right w:val="none" w:sz="0" w:space="0" w:color="auto"/>
      </w:divBdr>
    </w:div>
    <w:div w:id="1935089694">
      <w:bodyDiv w:val="1"/>
      <w:marLeft w:val="0"/>
      <w:marRight w:val="0"/>
      <w:marTop w:val="0"/>
      <w:marBottom w:val="0"/>
      <w:divBdr>
        <w:top w:val="none" w:sz="0" w:space="0" w:color="auto"/>
        <w:left w:val="none" w:sz="0" w:space="0" w:color="auto"/>
        <w:bottom w:val="none" w:sz="0" w:space="0" w:color="auto"/>
        <w:right w:val="none" w:sz="0" w:space="0" w:color="auto"/>
      </w:divBdr>
    </w:div>
    <w:div w:id="1956401450">
      <w:bodyDiv w:val="1"/>
      <w:marLeft w:val="0"/>
      <w:marRight w:val="0"/>
      <w:marTop w:val="0"/>
      <w:marBottom w:val="0"/>
      <w:divBdr>
        <w:top w:val="none" w:sz="0" w:space="0" w:color="auto"/>
        <w:left w:val="none" w:sz="0" w:space="0" w:color="auto"/>
        <w:bottom w:val="none" w:sz="0" w:space="0" w:color="auto"/>
        <w:right w:val="none" w:sz="0" w:space="0" w:color="auto"/>
      </w:divBdr>
    </w:div>
    <w:div w:id="1964073417">
      <w:bodyDiv w:val="1"/>
      <w:marLeft w:val="0"/>
      <w:marRight w:val="0"/>
      <w:marTop w:val="0"/>
      <w:marBottom w:val="0"/>
      <w:divBdr>
        <w:top w:val="none" w:sz="0" w:space="0" w:color="auto"/>
        <w:left w:val="none" w:sz="0" w:space="0" w:color="auto"/>
        <w:bottom w:val="none" w:sz="0" w:space="0" w:color="auto"/>
        <w:right w:val="none" w:sz="0" w:space="0" w:color="auto"/>
      </w:divBdr>
    </w:div>
    <w:div w:id="2047488701">
      <w:bodyDiv w:val="1"/>
      <w:marLeft w:val="0"/>
      <w:marRight w:val="0"/>
      <w:marTop w:val="0"/>
      <w:marBottom w:val="0"/>
      <w:divBdr>
        <w:top w:val="none" w:sz="0" w:space="0" w:color="auto"/>
        <w:left w:val="none" w:sz="0" w:space="0" w:color="auto"/>
        <w:bottom w:val="none" w:sz="0" w:space="0" w:color="auto"/>
        <w:right w:val="none" w:sz="0" w:space="0" w:color="auto"/>
      </w:divBdr>
    </w:div>
    <w:div w:id="2062243421">
      <w:bodyDiv w:val="1"/>
      <w:marLeft w:val="0"/>
      <w:marRight w:val="0"/>
      <w:marTop w:val="0"/>
      <w:marBottom w:val="0"/>
      <w:divBdr>
        <w:top w:val="none" w:sz="0" w:space="0" w:color="auto"/>
        <w:left w:val="none" w:sz="0" w:space="0" w:color="auto"/>
        <w:bottom w:val="none" w:sz="0" w:space="0" w:color="auto"/>
        <w:right w:val="none" w:sz="0" w:space="0" w:color="auto"/>
      </w:divBdr>
    </w:div>
    <w:div w:id="2073500611">
      <w:bodyDiv w:val="1"/>
      <w:marLeft w:val="0"/>
      <w:marRight w:val="0"/>
      <w:marTop w:val="0"/>
      <w:marBottom w:val="0"/>
      <w:divBdr>
        <w:top w:val="none" w:sz="0" w:space="0" w:color="auto"/>
        <w:left w:val="none" w:sz="0" w:space="0" w:color="auto"/>
        <w:bottom w:val="none" w:sz="0" w:space="0" w:color="auto"/>
        <w:right w:val="none" w:sz="0" w:space="0" w:color="auto"/>
      </w:divBdr>
    </w:div>
    <w:div w:id="2082362323">
      <w:bodyDiv w:val="1"/>
      <w:marLeft w:val="0"/>
      <w:marRight w:val="0"/>
      <w:marTop w:val="0"/>
      <w:marBottom w:val="0"/>
      <w:divBdr>
        <w:top w:val="none" w:sz="0" w:space="0" w:color="auto"/>
        <w:left w:val="none" w:sz="0" w:space="0" w:color="auto"/>
        <w:bottom w:val="none" w:sz="0" w:space="0" w:color="auto"/>
        <w:right w:val="none" w:sz="0" w:space="0" w:color="auto"/>
      </w:divBdr>
    </w:div>
    <w:div w:id="2106992439">
      <w:bodyDiv w:val="1"/>
      <w:marLeft w:val="0"/>
      <w:marRight w:val="0"/>
      <w:marTop w:val="0"/>
      <w:marBottom w:val="0"/>
      <w:divBdr>
        <w:top w:val="none" w:sz="0" w:space="0" w:color="auto"/>
        <w:left w:val="none" w:sz="0" w:space="0" w:color="auto"/>
        <w:bottom w:val="none" w:sz="0" w:space="0" w:color="auto"/>
        <w:right w:val="none" w:sz="0" w:space="0" w:color="auto"/>
      </w:divBdr>
    </w:div>
    <w:div w:id="214226629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ADE5A8-308C-174E-A894-B8A13BAE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3</Pages>
  <Words>923</Words>
  <Characters>5263</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90</cp:revision>
  <cp:lastPrinted>2017-11-04T20:08:00Z</cp:lastPrinted>
  <dcterms:created xsi:type="dcterms:W3CDTF">2017-07-12T22:49:00Z</dcterms:created>
  <dcterms:modified xsi:type="dcterms:W3CDTF">2017-11-06T21:36:00Z</dcterms:modified>
</cp:coreProperties>
</file>